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FFB37" w14:textId="77777777" w:rsidR="00066E95" w:rsidRDefault="005A47CD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0A1530F2" w14:textId="77777777" w:rsidR="00066E95" w:rsidRDefault="005A47CD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14:paraId="6A035DB9" w14:textId="77777777" w:rsidR="00066E95" w:rsidRDefault="005A47CD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1E2F69AF" w14:textId="77777777" w:rsidR="00066E95" w:rsidRDefault="005A47CD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(Финуниверситет)</w:t>
      </w:r>
    </w:p>
    <w:p w14:paraId="1BF6327F" w14:textId="77777777" w:rsidR="00066E95" w:rsidRDefault="005A47CD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 финансово-экономический колледж</w:t>
      </w:r>
    </w:p>
    <w:p w14:paraId="4EFBF665" w14:textId="77777777" w:rsidR="00066E95" w:rsidRDefault="005A47CD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(Сургутский филиал Финуниверситета)</w:t>
      </w:r>
    </w:p>
    <w:p w14:paraId="33286CBD" w14:textId="77777777" w:rsidR="00066E95" w:rsidRDefault="00066E95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30E065A7" w14:textId="77777777" w:rsidR="00066E95" w:rsidRDefault="005A47CD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10740"/>
        <w:gridCol w:w="10524"/>
        <w:gridCol w:w="10524"/>
      </w:tblGrid>
      <w:tr w:rsidR="00066E95" w14:paraId="0A6BCE98" w14:textId="77777777">
        <w:trPr>
          <w:trHeight w:val="2970"/>
        </w:trPr>
        <w:tc>
          <w:tcPr>
            <w:tcW w:w="3651" w:type="dxa"/>
          </w:tcPr>
          <w:tbl>
            <w:tblPr>
              <w:tblW w:w="10882" w:type="dxa"/>
              <w:tblInd w:w="216" w:type="dxa"/>
              <w:tblLook w:val="01E0" w:firstRow="1" w:lastRow="1" w:firstColumn="1" w:lastColumn="1" w:noHBand="0" w:noVBand="0"/>
            </w:tblPr>
            <w:tblGrid>
              <w:gridCol w:w="4501"/>
              <w:gridCol w:w="1701"/>
              <w:gridCol w:w="4680"/>
            </w:tblGrid>
            <w:tr w:rsidR="00066E95" w14:paraId="275F35A4" w14:textId="77777777">
              <w:trPr>
                <w:trHeight w:val="2970"/>
              </w:trPr>
              <w:tc>
                <w:tcPr>
                  <w:tcW w:w="4501" w:type="dxa"/>
                </w:tcPr>
                <w:p w14:paraId="2BA88D16" w14:textId="77777777" w:rsidR="00066E95" w:rsidRDefault="00066E95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14:paraId="7C396186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405F5E65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25B52754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0" w:type="dxa"/>
                </w:tcPr>
                <w:p w14:paraId="31B284CD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14:paraId="289D8AA9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Зам. директора по УМР</w:t>
                  </w:r>
                </w:p>
                <w:p w14:paraId="3EDD353C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47500F58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 Е.В. Гримчак</w:t>
                  </w:r>
                </w:p>
                <w:p w14:paraId="656986EC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«01» июня 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2023 г.</w:t>
                  </w:r>
                </w:p>
                <w:p w14:paraId="1C69F16A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0A99AF05" w14:textId="77777777" w:rsidR="00066E95" w:rsidRDefault="00066E95"/>
        </w:tc>
        <w:tc>
          <w:tcPr>
            <w:tcW w:w="3615" w:type="dxa"/>
          </w:tcPr>
          <w:tbl>
            <w:tblPr>
              <w:tblW w:w="10882" w:type="dxa"/>
              <w:tblLook w:val="01E0" w:firstRow="1" w:lastRow="1" w:firstColumn="1" w:lastColumn="1" w:noHBand="0" w:noVBand="0"/>
            </w:tblPr>
            <w:tblGrid>
              <w:gridCol w:w="4501"/>
              <w:gridCol w:w="1701"/>
              <w:gridCol w:w="4680"/>
            </w:tblGrid>
            <w:tr w:rsidR="00066E95" w14:paraId="1F239483" w14:textId="77777777">
              <w:trPr>
                <w:trHeight w:val="2970"/>
              </w:trPr>
              <w:tc>
                <w:tcPr>
                  <w:tcW w:w="4501" w:type="dxa"/>
                </w:tcPr>
                <w:p w14:paraId="44DC0F82" w14:textId="77777777" w:rsidR="00066E95" w:rsidRDefault="00066E95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14:paraId="494BCD03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C04BD4F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5CDF7C01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0" w:type="dxa"/>
                </w:tcPr>
                <w:p w14:paraId="04A51965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14:paraId="4CCBE1CD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Зам. директора по УМР</w:t>
                  </w:r>
                </w:p>
                <w:p w14:paraId="44A25275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22423C4E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 Е.В. Гримчак</w:t>
                  </w:r>
                </w:p>
                <w:p w14:paraId="62104218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</w:rPr>
                    <w:t xml:space="preserve">«01» июня 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eastAsia="ru-RU"/>
                    </w:rPr>
                    <w:t>2023 г.</w:t>
                  </w:r>
                </w:p>
                <w:p w14:paraId="24C470AE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3051C24" w14:textId="77777777" w:rsidR="00066E95" w:rsidRDefault="00066E95"/>
        </w:tc>
        <w:tc>
          <w:tcPr>
            <w:tcW w:w="3616" w:type="dxa"/>
          </w:tcPr>
          <w:tbl>
            <w:tblPr>
              <w:tblW w:w="10882" w:type="dxa"/>
              <w:tblLook w:val="01E0" w:firstRow="1" w:lastRow="1" w:firstColumn="1" w:lastColumn="1" w:noHBand="0" w:noVBand="0"/>
            </w:tblPr>
            <w:tblGrid>
              <w:gridCol w:w="4501"/>
              <w:gridCol w:w="1701"/>
              <w:gridCol w:w="4680"/>
            </w:tblGrid>
            <w:tr w:rsidR="00066E95" w14:paraId="01D3CBB1" w14:textId="77777777">
              <w:trPr>
                <w:trHeight w:val="2970"/>
              </w:trPr>
              <w:tc>
                <w:tcPr>
                  <w:tcW w:w="4501" w:type="dxa"/>
                </w:tcPr>
                <w:p w14:paraId="66154D8B" w14:textId="77777777" w:rsidR="00066E95" w:rsidRDefault="00066E95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</w:tcPr>
                <w:p w14:paraId="5A4CBDBD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4D17D93F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26F61AB5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80" w:type="dxa"/>
                </w:tcPr>
                <w:p w14:paraId="4A6B5CE8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УТВЕРЖДАЮ</w:t>
                  </w:r>
                </w:p>
                <w:p w14:paraId="13D8113E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Зам. директора по УМР</w:t>
                  </w:r>
                </w:p>
                <w:p w14:paraId="631A2CA5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14:paraId="7E2FADD3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_____________ Е.В. Гримчак</w:t>
                  </w:r>
                </w:p>
                <w:p w14:paraId="062C6979" w14:textId="77777777" w:rsidR="00066E95" w:rsidRDefault="005A47C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</w:rPr>
                    <w:t xml:space="preserve">«01» июня 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  <w:highlight w:val="yellow"/>
                      <w:lang w:eastAsia="ru-RU"/>
                    </w:rPr>
                    <w:t>2023 г.</w:t>
                  </w:r>
                </w:p>
                <w:p w14:paraId="70D6F722" w14:textId="77777777" w:rsidR="00066E95" w:rsidRDefault="00066E95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539EDFD" w14:textId="77777777" w:rsidR="00066E95" w:rsidRDefault="00066E95"/>
        </w:tc>
      </w:tr>
    </w:tbl>
    <w:p w14:paraId="64E152DE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4EA96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185177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F9F4F6" w14:textId="77777777" w:rsidR="00066E95" w:rsidRDefault="005A47CD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033733B9" w14:textId="77777777" w:rsidR="00066E95" w:rsidRDefault="005A47CD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дисциплине «Основы безопасности жизнедеятельности»</w:t>
      </w:r>
    </w:p>
    <w:p w14:paraId="77C7F614" w14:textId="77777777" w:rsidR="00066E95" w:rsidRDefault="005A47CD">
      <w:pPr>
        <w:widowControl w:val="0"/>
        <w:suppressAutoHyphens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40.02.01 Право и организация социального обеспечения</w:t>
      </w:r>
    </w:p>
    <w:p w14:paraId="4D384E1C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967DC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B214AC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3CFFBB4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F7ED7A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5E26EE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08487C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D19697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8AD4A7" w14:textId="77777777" w:rsidR="00066E95" w:rsidRDefault="00066E95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0CF48B" w14:textId="77777777" w:rsidR="00066E95" w:rsidRDefault="005A47CD">
      <w:pPr>
        <w:widowControl w:val="0"/>
        <w:suppressAutoHyphens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>
        <w:rPr>
          <w:rFonts w:ascii="Symbol" w:eastAsia="Symbol" w:hAnsi="Symbol" w:cs="Symbol"/>
          <w:sz w:val="28"/>
          <w:szCs w:val="28"/>
          <w:lang w:eastAsia="ru-RU"/>
        </w:rPr>
        <w:t>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2023 г.</w:t>
      </w:r>
      <w:r>
        <w:br w:type="page"/>
      </w:r>
    </w:p>
    <w:p w14:paraId="110E5C3B" w14:textId="77777777" w:rsidR="00066E95" w:rsidRDefault="005A47CD">
      <w:pPr>
        <w:pStyle w:val="1a"/>
        <w:spacing w:line="300" w:lineRule="auto"/>
        <w:jc w:val="both"/>
        <w:rPr>
          <w:sz w:val="28"/>
        </w:rPr>
      </w:pPr>
      <w:r>
        <w:rPr>
          <w:sz w:val="28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40.02.01. Право и организация социального обеспечения</w:t>
      </w:r>
    </w:p>
    <w:p w14:paraId="6EF4EDD7" w14:textId="77777777" w:rsidR="00066E95" w:rsidRDefault="00066E95">
      <w:pPr>
        <w:suppressAutoHyphens w:val="0"/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455549F7" w14:textId="77777777" w:rsidR="00066E95" w:rsidRDefault="005A47CD">
      <w:pPr>
        <w:widowControl w:val="0"/>
        <w:suppressAutoHyphens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Составитель:</w:t>
      </w:r>
    </w:p>
    <w:p w14:paraId="7403621E" w14:textId="77777777" w:rsidR="00066E95" w:rsidRDefault="005A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Вторушин Юрий Сергеевич, </w:t>
      </w:r>
      <w:r>
        <w:rPr>
          <w:rFonts w:ascii="Times New Roman" w:hAnsi="Times New Roman"/>
          <w:sz w:val="28"/>
          <w:szCs w:val="28"/>
          <w:lang w:eastAsia="ru-RU"/>
        </w:rPr>
        <w:t>преподаватель</w:t>
      </w:r>
    </w:p>
    <w:p w14:paraId="40D80D7D" w14:textId="77777777" w:rsidR="00066E95" w:rsidRDefault="00066E95">
      <w:pPr>
        <w:widowControl w:val="0"/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B8A402A" w14:textId="77777777" w:rsidR="00066E95" w:rsidRDefault="005A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41CC573C" w14:textId="77777777" w:rsidR="00066E95" w:rsidRDefault="00066E95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73B79AE" w14:textId="77777777" w:rsidR="00066E95" w:rsidRDefault="005A47CD">
      <w:pPr>
        <w:widowControl w:val="0"/>
        <w:suppressAutoHyphens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>
        <w:rPr>
          <w:rFonts w:ascii="Times New Roman" w:eastAsia="Times New Roman" w:hAnsi="Times New Roman"/>
          <w:sz w:val="28"/>
          <w:szCs w:val="28"/>
        </w:rPr>
        <w:t>Протокол от «01» июня  2023 г. № 1</w:t>
      </w:r>
      <w:bookmarkEnd w:id="0"/>
      <w:r>
        <w:rPr>
          <w:rFonts w:ascii="Times New Roman" w:eastAsia="Times New Roman" w:hAnsi="Times New Roman"/>
          <w:sz w:val="28"/>
          <w:szCs w:val="28"/>
        </w:rPr>
        <w:t>1</w:t>
      </w:r>
    </w:p>
    <w:p w14:paraId="1FB7DCBB" w14:textId="77777777" w:rsidR="00066E95" w:rsidRDefault="00066E95">
      <w:pPr>
        <w:widowControl w:val="0"/>
        <w:suppressAutoHyphens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6B9BC793" w14:textId="77777777" w:rsidR="00066E95" w:rsidRDefault="00066E95">
      <w:pPr>
        <w:widowControl w:val="0"/>
        <w:suppressAutoHyphens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524443D8" w14:textId="77777777" w:rsidR="00066E95" w:rsidRDefault="005A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1FEB8F9C" w14:textId="77777777" w:rsidR="00066E95" w:rsidRDefault="005A47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066E95">
          <w:footerReference w:type="default" r:id="rId8"/>
          <w:footerReference w:type="first" r:id="rId9"/>
          <w:pgSz w:w="11906" w:h="16838"/>
          <w:pgMar w:top="1134" w:right="851" w:bottom="1134" w:left="1701" w:header="0" w:footer="709" w:gutter="0"/>
          <w:pgNumType w:start="1"/>
          <w:cols w:space="720"/>
          <w:formProt w:val="0"/>
          <w:titlePg/>
          <w:docGrid w:linePitch="360"/>
        </w:sectPr>
      </w:pPr>
      <w:r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Е.А.Парамонова</w:t>
      </w:r>
      <w:proofErr w:type="spellEnd"/>
    </w:p>
    <w:p w14:paraId="2AF11ADB" w14:textId="77777777" w:rsidR="00066E95" w:rsidRDefault="005A47CD">
      <w:pPr>
        <w:widowControl w:val="0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7EA00C76" w14:textId="77777777" w:rsidR="00066E95" w:rsidRDefault="00066E95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19"/>
        <w:gridCol w:w="1051"/>
      </w:tblGrid>
      <w:tr w:rsidR="00066E95" w14:paraId="7FF8B0C3" w14:textId="77777777">
        <w:trPr>
          <w:trHeight w:val="567"/>
        </w:trPr>
        <w:tc>
          <w:tcPr>
            <w:tcW w:w="8326" w:type="dxa"/>
            <w:vAlign w:val="center"/>
          </w:tcPr>
          <w:p w14:paraId="5D0B00F4" w14:textId="77777777" w:rsidR="00066E95" w:rsidRDefault="005A47CD">
            <w:pPr>
              <w:keepNext/>
              <w:suppressLineNumbers/>
              <w:tabs>
                <w:tab w:val="left" w:pos="1701"/>
              </w:tabs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 ПАСПОРТ ФОНДА ОЦЕНОЧНЫХ СРЕДСТВ</w:t>
            </w:r>
          </w:p>
        </w:tc>
        <w:tc>
          <w:tcPr>
            <w:tcW w:w="1027" w:type="dxa"/>
            <w:vAlign w:val="center"/>
          </w:tcPr>
          <w:p w14:paraId="0A3074AC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66E95" w14:paraId="0708042D" w14:textId="77777777">
        <w:trPr>
          <w:trHeight w:val="752"/>
        </w:trPr>
        <w:tc>
          <w:tcPr>
            <w:tcW w:w="8326" w:type="dxa"/>
            <w:vAlign w:val="center"/>
          </w:tcPr>
          <w:p w14:paraId="02A23795" w14:textId="77777777" w:rsidR="00066E95" w:rsidRDefault="005A47CD">
            <w:pPr>
              <w:numPr>
                <w:ilvl w:val="0"/>
                <w:numId w:val="1"/>
              </w:numPr>
              <w:tabs>
                <w:tab w:val="left" w:pos="345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1027" w:type="dxa"/>
            <w:vAlign w:val="center"/>
          </w:tcPr>
          <w:p w14:paraId="243B03A8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66E95" w14:paraId="36AA8FD7" w14:textId="77777777">
        <w:trPr>
          <w:trHeight w:val="834"/>
        </w:trPr>
        <w:tc>
          <w:tcPr>
            <w:tcW w:w="8326" w:type="dxa"/>
            <w:vAlign w:val="center"/>
          </w:tcPr>
          <w:p w14:paraId="5994E90B" w14:textId="77777777" w:rsidR="00066E95" w:rsidRDefault="005A47CD">
            <w:pPr>
              <w:numPr>
                <w:ilvl w:val="0"/>
                <w:numId w:val="1"/>
              </w:numPr>
              <w:tabs>
                <w:tab w:val="left" w:pos="284"/>
              </w:tabs>
              <w:suppressAutoHyphens w:val="0"/>
              <w:spacing w:after="0"/>
              <w:ind w:left="0" w:right="178" w:firstLine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1027" w:type="dxa"/>
            <w:vAlign w:val="center"/>
          </w:tcPr>
          <w:p w14:paraId="40BD3BC3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66E95" w14:paraId="1692EA53" w14:textId="77777777">
        <w:trPr>
          <w:trHeight w:val="549"/>
        </w:trPr>
        <w:tc>
          <w:tcPr>
            <w:tcW w:w="8326" w:type="dxa"/>
            <w:vAlign w:val="center"/>
          </w:tcPr>
          <w:p w14:paraId="485D0971" w14:textId="77777777" w:rsidR="00066E95" w:rsidRDefault="005A47CD">
            <w:pPr>
              <w:pStyle w:val="Style19"/>
              <w:widowControl/>
              <w:numPr>
                <w:ilvl w:val="0"/>
                <w:numId w:val="1"/>
              </w:numPr>
              <w:tabs>
                <w:tab w:val="left" w:pos="284"/>
                <w:tab w:val="left" w:pos="935"/>
              </w:tabs>
              <w:suppressAutoHyphens w:val="0"/>
              <w:spacing w:line="276" w:lineRule="auto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КЛЮЧИ К ОЦЕНИВАНИЮ </w:t>
            </w:r>
          </w:p>
        </w:tc>
        <w:tc>
          <w:tcPr>
            <w:tcW w:w="1027" w:type="dxa"/>
            <w:vAlign w:val="center"/>
          </w:tcPr>
          <w:p w14:paraId="344001D4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14:paraId="1D34307F" w14:textId="77777777" w:rsidR="00066E95" w:rsidRDefault="00066E95">
      <w:pPr>
        <w:sectPr w:rsidR="00066E95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docGrid w:linePitch="360"/>
        </w:sectPr>
      </w:pPr>
    </w:p>
    <w:p w14:paraId="76353068" w14:textId="77777777" w:rsidR="00066E95" w:rsidRDefault="005A47CD">
      <w:pPr>
        <w:numPr>
          <w:ilvl w:val="0"/>
          <w:numId w:val="2"/>
        </w:numPr>
        <w:suppressAutoHyphens w:val="0"/>
        <w:spacing w:after="0" w:line="30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Паспорт фонда оценочных средств</w:t>
      </w:r>
    </w:p>
    <w:p w14:paraId="718EEF6D" w14:textId="4FBB80EC" w:rsidR="00DE1817" w:rsidRDefault="005A47CD" w:rsidP="00DE1817">
      <w:pPr>
        <w:widowControl w:val="0"/>
        <w:suppressAutoHyphens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DE1817">
        <w:rPr>
          <w:rFonts w:ascii="Times New Roman" w:eastAsia="Times New Roman" w:hAnsi="Times New Roman"/>
          <w:sz w:val="28"/>
          <w:szCs w:val="28"/>
          <w:lang w:eastAsia="ru-RU"/>
        </w:rPr>
        <w:t>дисциплине «Основы безопасности жизнедеятельности»</w:t>
      </w:r>
    </w:p>
    <w:p w14:paraId="13842D4C" w14:textId="77777777" w:rsidR="00066E95" w:rsidRDefault="005A47CD" w:rsidP="00DE1817">
      <w:pPr>
        <w:suppressAutoHyphens w:val="0"/>
        <w:spacing w:after="0" w:line="30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40.02.01 Право и организация социального обеспечения</w:t>
      </w:r>
    </w:p>
    <w:p w14:paraId="50CA8A76" w14:textId="77777777" w:rsidR="00066E95" w:rsidRDefault="00066E95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052EA025" w14:textId="77777777" w:rsidR="00066E95" w:rsidRDefault="00066E95">
      <w:pPr>
        <w:pStyle w:val="af9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2957"/>
        <w:gridCol w:w="3649"/>
        <w:gridCol w:w="2965"/>
      </w:tblGrid>
      <w:tr w:rsidR="00066E95" w14:paraId="439ACC8C" w14:textId="77777777"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65A9" w14:textId="77777777" w:rsidR="00066E95" w:rsidRDefault="005A47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66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E368" w14:textId="77777777" w:rsidR="00066E95" w:rsidRDefault="005A47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образовательные результаты обучения</w:t>
            </w:r>
          </w:p>
        </w:tc>
      </w:tr>
      <w:tr w:rsidR="00066E95" w14:paraId="2D4FCB19" w14:textId="77777777"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E071" w14:textId="77777777" w:rsidR="00066E95" w:rsidRDefault="00066E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10C4" w14:textId="77777777" w:rsidR="00066E95" w:rsidRDefault="005A47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FEE25" w14:textId="77777777" w:rsidR="00066E95" w:rsidRDefault="005A47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066E95" w14:paraId="622AE4E7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F46C3" w14:textId="77777777" w:rsidR="00066E95" w:rsidRDefault="005A47CD">
            <w:pPr>
              <w:spacing w:line="255" w:lineRule="atLeast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  <w:p w14:paraId="55BA8805" w14:textId="77777777" w:rsidR="00066E95" w:rsidRDefault="00066E95">
            <w:pPr>
              <w:ind w:firstLine="35"/>
              <w:rPr>
                <w:rFonts w:ascii="Times New Roman" w:hAnsi="Times New Roman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183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750A94C6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31FA62F2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DB2B0DB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7B37C4AE" w14:textId="77777777" w:rsidR="00066E95" w:rsidRDefault="005A47CD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581429F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Style w:val="dt-m"/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6AE58787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28D47F9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10ECDBD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определять цели деятельности, задавать параметры и критерии их достижения;</w:t>
            </w:r>
          </w:p>
          <w:p w14:paraId="2FF77A92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выявлять закономерности и противоречия в рассматриваемых явлениях; </w:t>
            </w:r>
          </w:p>
          <w:p w14:paraId="4425F246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ECC39CF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14:paraId="7BD2C291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Style w:val="dt-m"/>
                <w:rFonts w:ascii="Times New Roman" w:hAnsi="Times New Roman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базовые исследовательские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действия:</w:t>
            </w:r>
          </w:p>
          <w:p w14:paraId="5F7F24FE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BBB08E7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1515D96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9800AE6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702EF75D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54D49482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7A522474" w14:textId="77777777" w:rsidR="00066E95" w:rsidRDefault="005A47CD">
            <w:pPr>
              <w:pStyle w:val="dt-p"/>
              <w:shd w:val="clear" w:color="auto" w:fill="FFFFFF"/>
              <w:spacing w:after="0"/>
              <w:textAlignment w:val="baseline"/>
            </w:pPr>
            <w: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5F31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представления о возможных источниках опасности в</w:t>
            </w:r>
          </w:p>
          <w:p w14:paraId="7F49A7C0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различных ситуациях (в быту, транспорте, общественных местах, в природной</w:t>
            </w:r>
          </w:p>
          <w:p w14:paraId="47B55F7E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среде, в социуме, в цифровой среде); владение основными способами</w:t>
            </w:r>
          </w:p>
          <w:p w14:paraId="141D5099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предупреждения опасных и экстремальных ситуаций; </w:t>
            </w:r>
          </w:p>
          <w:p w14:paraId="43A9BFAB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порядок действий в экстремальных и чрезвычайных ситуациях</w:t>
            </w:r>
          </w:p>
        </w:tc>
      </w:tr>
      <w:tr w:rsidR="00066E95" w14:paraId="64EAFEF4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4D55" w14:textId="77777777" w:rsidR="00066E95" w:rsidRDefault="005A47CD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3. Принимать решения в стандартных и нестандартных ситуациях и нести за них ответственность. </w:t>
            </w:r>
          </w:p>
          <w:p w14:paraId="614F806E" w14:textId="77777777" w:rsidR="00066E95" w:rsidRDefault="00066E95">
            <w:pPr>
              <w:spacing w:after="0" w:line="240" w:lineRule="auto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F1E6" w14:textId="77777777" w:rsidR="00066E95" w:rsidRDefault="005A47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6C92DAA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58DAE0D4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5FF00CA4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1721D170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076C71B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- расширение опыта деятельности экологической направленности;</w:t>
            </w:r>
          </w:p>
          <w:p w14:paraId="6652F32F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4864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4B0DD089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сформировать представления о важности соблюдения правил </w:t>
            </w:r>
            <w:r>
              <w:lastRenderedPageBreak/>
              <w:t>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  <w:bookmarkStart w:id="1" w:name="l498"/>
            <w:bookmarkStart w:id="2" w:name="l255"/>
            <w:bookmarkEnd w:id="1"/>
            <w:bookmarkEnd w:id="2"/>
          </w:p>
          <w:p w14:paraId="6C05F80D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3C09F439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066E95" w14:paraId="52FBA40D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C516" w14:textId="77777777" w:rsidR="00066E95" w:rsidRDefault="005A47CD">
            <w:pPr>
              <w:spacing w:line="255" w:lineRule="atLeast"/>
              <w:ind w:firstLine="3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ACCB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62ADAC61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BBAEDC4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D403A98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4148A25" w14:textId="77777777" w:rsidR="00066E95" w:rsidRDefault="005A47CD">
            <w:pPr>
              <w:spacing w:after="0" w:line="240" w:lineRule="auto"/>
              <w:jc w:val="both"/>
              <w:rPr>
                <w:rStyle w:val="dt-m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53049EBB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информацией:</w:t>
            </w:r>
          </w:p>
          <w:p w14:paraId="734A5E59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7126430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79A2F9F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2121CAB8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86AB429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владеть навыками распознавания и защиты информации, информационной безопасности личности</w:t>
            </w:r>
            <w:r>
              <w:rPr>
                <w:shd w:val="clear" w:color="auto" w:fill="FFFFFF"/>
              </w:rPr>
              <w:t xml:space="preserve">;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F08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проявить нетерпимость к проявлениям насилия в социальном</w:t>
            </w:r>
          </w:p>
          <w:p w14:paraId="0E7A99FC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взаимодействии; </w:t>
            </w:r>
          </w:p>
          <w:p w14:paraId="1072153E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14:paraId="03A5A3F3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уметь применять их на практике; </w:t>
            </w:r>
          </w:p>
          <w:p w14:paraId="048F4C24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распознавать опасности в цифровой</w:t>
            </w:r>
          </w:p>
          <w:p w14:paraId="0868B0A9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среде (в том числе криминального характера, опасности вовлечения в</w:t>
            </w:r>
          </w:p>
          <w:p w14:paraId="334E03FC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066E95" w14:paraId="20A5671E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167D5" w14:textId="77777777" w:rsidR="00066E95" w:rsidRDefault="005A47CD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7. Брать на себя ответственность за работу членов команды (подчиненных), результат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выполнения заданий </w:t>
            </w:r>
          </w:p>
          <w:p w14:paraId="6E891970" w14:textId="77777777" w:rsidR="00066E95" w:rsidRDefault="00066E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CD5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14:paraId="064F023C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lastRenderedPageBreak/>
              <w:t>-овладение навыками учебно-исследовательской, проектной и социальной деятельности;</w:t>
            </w:r>
          </w:p>
          <w:p w14:paraId="20156ECC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1484805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 совместная деятельность:</w:t>
            </w:r>
          </w:p>
          <w:p w14:paraId="7CFFE5B1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001BBD80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3419744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654D549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3F87219E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E218AE8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 принятие себя и других людей:</w:t>
            </w:r>
          </w:p>
          <w:p w14:paraId="27DABE53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0DC43A0A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BF35AD7" w14:textId="77777777" w:rsidR="00066E95" w:rsidRDefault="005A47C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0AF58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знать основы безопасного, конструктивного общения, </w:t>
            </w:r>
          </w:p>
          <w:p w14:paraId="09837027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уметь различать опасные явления в социальном взаимодействии, в том числе</w:t>
            </w:r>
          </w:p>
          <w:p w14:paraId="12724FF4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криминального характера; </w:t>
            </w:r>
          </w:p>
          <w:p w14:paraId="46720E8F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предупреждать опасные явления и противодействовать им</w:t>
            </w:r>
          </w:p>
        </w:tc>
      </w:tr>
      <w:tr w:rsidR="00066E95" w14:paraId="5315589B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BFEC" w14:textId="77777777" w:rsidR="00066E95" w:rsidRDefault="005A47CD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14:paraId="1ADC61EE" w14:textId="77777777" w:rsidR="00066E95" w:rsidRDefault="00066E95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5ACD9" w14:textId="77777777" w:rsidR="00066E95" w:rsidRDefault="005A47CD">
            <w:pPr>
              <w:tabs>
                <w:tab w:val="left" w:pos="182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области духовно-нравственного воспитания:</w:t>
            </w:r>
          </w:p>
          <w:p w14:paraId="55E4BBF3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430B3F2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2183A2C0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осознание личного вклада в построение устойчивого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будущего;</w:t>
            </w:r>
          </w:p>
          <w:p w14:paraId="52076DD3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020D1BD6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BF18E99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 самоорганизация:</w:t>
            </w:r>
          </w:p>
          <w:p w14:paraId="0CF863B9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016560C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3EFD9C8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14:paraId="0382BC2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979E11D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 самоконтроль:</w:t>
            </w:r>
          </w:p>
          <w:p w14:paraId="63BDFC69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0A89310C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4C2B5839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 эмоциональный интеллект, предполагающий сформированность:</w:t>
            </w:r>
          </w:p>
          <w:p w14:paraId="35E46BC2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706BE48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к сочувствию и сопереживанию;</w:t>
            </w:r>
          </w:p>
          <w:p w14:paraId="78BE8A99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8037F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A0AF8FA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владеть основами медицинских знаний: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51FE607E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представления о роли России в современном мире;</w:t>
            </w:r>
          </w:p>
          <w:p w14:paraId="26C89B2A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угрозах военного характера; роли Вооруженных Сил Российской Федерации в</w:t>
            </w:r>
          </w:p>
          <w:p w14:paraId="78F5687B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обеспечении мира; знать основы обороны государства и воинской службы;</w:t>
            </w:r>
          </w:p>
          <w:p w14:paraId="79B628CC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 и обязанностей гражданина в области гражданской обороны; знать</w:t>
            </w:r>
          </w:p>
          <w:p w14:paraId="5C480C86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066E95" w14:paraId="604A29BF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09AC" w14:textId="77777777" w:rsidR="00066E95" w:rsidRDefault="005A47CD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ОК10. Соблюдать основы здорового образа жизни, требования охраны труда. </w:t>
            </w:r>
          </w:p>
          <w:p w14:paraId="778103BE" w14:textId="77777777" w:rsidR="00066E95" w:rsidRDefault="00066E95">
            <w:pPr>
              <w:spacing w:after="0" w:line="240" w:lineRule="auto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7E6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6EF2B198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наличие мотивации к обучению и личностному развитию;</w:t>
            </w:r>
          </w:p>
          <w:p w14:paraId="6F940A4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 части физического воспитания: </w:t>
            </w:r>
          </w:p>
          <w:p w14:paraId="1D5C365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14:paraId="759E7A81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14:paraId="5BCE963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14:paraId="1F654619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B3EF491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самоорганизация:</w:t>
            </w:r>
          </w:p>
          <w:p w14:paraId="09391D18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F1DE0F5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</w:p>
          <w:p w14:paraId="684BFC88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14:paraId="4623CC0A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66578548" w14:textId="77777777" w:rsidR="00066E95" w:rsidRDefault="005A47C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оценивать приобретенный опыт;</w:t>
            </w:r>
          </w:p>
          <w:p w14:paraId="46A0F957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способствовать формированию и проявлению широкой эрудиции в разных областях знаний, постоянно повышать свой образовательный и </w:t>
            </w:r>
            <w:r>
              <w:lastRenderedPageBreak/>
              <w:t xml:space="preserve">культурный уровень 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A64CF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</w:tc>
      </w:tr>
      <w:tr w:rsidR="00066E95" w14:paraId="407FACE4" w14:textId="77777777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06858" w14:textId="77777777" w:rsidR="00066E95" w:rsidRDefault="005A47CD">
            <w:pPr>
              <w:spacing w:after="0" w:line="240" w:lineRule="auto"/>
              <w:ind w:firstLine="3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ОК12. Проявлять нетерпимость к коррупционному поведению.</w:t>
            </w:r>
          </w:p>
          <w:p w14:paraId="141FB749" w14:textId="77777777" w:rsidR="00066E95" w:rsidRDefault="00066E95">
            <w:pPr>
              <w:spacing w:after="0" w:line="240" w:lineRule="auto"/>
              <w:ind w:firstLine="35"/>
              <w:rPr>
                <w:rFonts w:ascii="Times New Roman" w:hAnsi="Times New Roman"/>
              </w:rPr>
            </w:pP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31A8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37C8AE1B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28CC24D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3AAF1112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692EB0C2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3F3FFEC8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151E259C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0959B2D" w14:textId="77777777" w:rsidR="00066E95" w:rsidRDefault="005A47CD">
            <w:pPr>
              <w:tabs>
                <w:tab w:val="left" w:pos="41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466EEE74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14:paraId="28BEC191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3914A0F5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сформированность российской гражданской идентичности, патриотизма, уважения к своему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676FA334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40D4F7A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452E965E" w14:textId="77777777" w:rsidR="00066E95" w:rsidRDefault="005A47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обучающимисямежпредметные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274B6AEB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135179E3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DBC01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lastRenderedPageBreak/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  <w:bookmarkStart w:id="3" w:name="l497"/>
            <w:bookmarkStart w:id="4" w:name="l254"/>
            <w:bookmarkEnd w:id="3"/>
            <w:bookmarkEnd w:id="4"/>
          </w:p>
          <w:p w14:paraId="04E2313B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знать основы безопасного, конструктивного общения, уметь</w:t>
            </w:r>
          </w:p>
          <w:p w14:paraId="7487671E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опасные явления в социальном взаимодействии, в том числе</w:t>
            </w:r>
          </w:p>
          <w:p w14:paraId="098BDD11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криминального характера; умение предупреждать опасные явления и</w:t>
            </w:r>
          </w:p>
          <w:p w14:paraId="55AC8FB2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противодействовать им;</w:t>
            </w:r>
          </w:p>
          <w:p w14:paraId="5811742F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 xml:space="preserve">- 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</w:t>
            </w:r>
            <w:proofErr w:type="spellStart"/>
            <w:r>
              <w:t>акта;проведении</w:t>
            </w:r>
            <w:proofErr w:type="spellEnd"/>
            <w:r>
              <w:t xml:space="preserve"> контртеррористической </w:t>
            </w:r>
            <w:r>
              <w:lastRenderedPageBreak/>
              <w:t>операции;</w:t>
            </w:r>
            <w:bookmarkStart w:id="5" w:name="l258"/>
            <w:bookmarkStart w:id="6" w:name="l501"/>
            <w:bookmarkEnd w:id="5"/>
            <w:bookmarkEnd w:id="6"/>
          </w:p>
          <w:p w14:paraId="30A304B8" w14:textId="77777777" w:rsidR="00066E95" w:rsidRDefault="005A47C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сформировать представления о роли 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14:paraId="78F8D1EB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  <w:bookmarkStart w:id="7" w:name="l502"/>
            <w:bookmarkEnd w:id="7"/>
          </w:p>
          <w:p w14:paraId="7C9A24B8" w14:textId="77777777" w:rsidR="00066E95" w:rsidRDefault="005A47CD">
            <w:pPr>
              <w:pStyle w:val="dt-p"/>
              <w:shd w:val="clear" w:color="auto" w:fill="FFFFFF"/>
              <w:spacing w:after="0"/>
              <w:jc w:val="both"/>
              <w:textAlignment w:val="baseline"/>
            </w:pPr>
            <w:r>
              <w:t>- 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bookmarkStart w:id="8" w:name="l260"/>
            <w:bookmarkEnd w:id="8"/>
          </w:p>
        </w:tc>
      </w:tr>
    </w:tbl>
    <w:p w14:paraId="7D187F04" w14:textId="77777777" w:rsidR="00066E95" w:rsidRDefault="00066E95">
      <w:pPr>
        <w:pStyle w:val="af9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FCDB4A4" w14:textId="77777777" w:rsidR="00066E95" w:rsidRDefault="00066E95">
      <w:pPr>
        <w:pStyle w:val="af9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197B88C" w14:textId="77777777" w:rsidR="00066E95" w:rsidRDefault="00066E95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8F727B" w14:textId="77777777" w:rsidR="00066E95" w:rsidRDefault="00066E95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E27A52F" w14:textId="77777777" w:rsidR="00066E95" w:rsidRDefault="00066E95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1F8F2DF" w14:textId="77777777" w:rsidR="00066E95" w:rsidRDefault="005A47CD">
      <w:pPr>
        <w:tabs>
          <w:tab w:val="left" w:pos="345"/>
        </w:tabs>
        <w:suppressAutoHyphens w:val="0"/>
        <w:spacing w:after="0"/>
        <w:ind w:left="360" w:right="178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  СТРУКТУРА ФОНДА ОЦЕНОЧНЫХ СРЕДСТВ ДЛЯ ТЕКУЩЕГО КОНТРОЛЯ  ПРОМЕЖУТОЧНОЙ АТТЕСТАЦИИ</w:t>
      </w:r>
    </w:p>
    <w:p w14:paraId="568A41BB" w14:textId="77777777" w:rsidR="00066E95" w:rsidRDefault="00066E95">
      <w:pPr>
        <w:keepNext/>
        <w:suppressLineNumber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56"/>
        <w:gridCol w:w="1387"/>
        <w:gridCol w:w="2438"/>
        <w:gridCol w:w="2689"/>
      </w:tblGrid>
      <w:tr w:rsidR="00066E95" w14:paraId="1E9245AA" w14:textId="77777777">
        <w:trPr>
          <w:trHeight w:val="582"/>
        </w:trPr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89248" w14:textId="77777777" w:rsidR="00066E95" w:rsidRDefault="005A47CD">
            <w:pPr>
              <w:keepNext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0847D" w14:textId="77777777" w:rsidR="00066E95" w:rsidRDefault="005A47CD">
            <w:pPr>
              <w:keepNext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768F5" w14:textId="77777777" w:rsidR="00066E95" w:rsidRDefault="005A47CD">
            <w:pPr>
              <w:keepNext/>
              <w:suppressLineNumber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066E95" w14:paraId="66EA56D0" w14:textId="77777777">
        <w:trPr>
          <w:trHeight w:val="703"/>
        </w:trPr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7493F" w14:textId="77777777" w:rsidR="00066E95" w:rsidRDefault="00066E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1E276" w14:textId="77777777" w:rsidR="00066E95" w:rsidRDefault="00066E9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983FC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94074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066E95" w14:paraId="00500A2F" w14:textId="77777777">
        <w:trPr>
          <w:trHeight w:val="277"/>
        </w:trPr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15E00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 Мир опасностей современной молодежи</w:t>
            </w:r>
          </w:p>
        </w:tc>
      </w:tr>
      <w:tr w:rsidR="00066E95" w14:paraId="39331F7D" w14:textId="77777777">
        <w:trPr>
          <w:trHeight w:val="638"/>
        </w:trPr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5AEF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1.1 В чем особенности картины опасностей современной молодежи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43C99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10F57D27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34CEF65E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4CA5" w14:textId="77777777" w:rsidR="00066E95" w:rsidRDefault="005A47CD">
            <w:pPr>
              <w:spacing w:after="0" w:line="240" w:lineRule="auto"/>
              <w:ind w:left="-38" w:right="57" w:firstLine="3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F6E9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4F87C017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BDCE4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1.2 Как выявить опасности развития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618E7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5DD63C58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7ED5E17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A3B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C67F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27472F38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16E9" w14:textId="77777777" w:rsidR="00066E95" w:rsidRDefault="005A47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Как выявить и описать опасности на дорогах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8B958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662B307F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21F0559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AF49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56EB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C2FC2F8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3382" w14:textId="77777777" w:rsidR="00066E95" w:rsidRDefault="005A47CD">
            <w:pPr>
              <w:widowControl w:val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1.4. Как выявить и описать опасности в ситуации пожара в общественном месте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FCF6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21AC313A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38F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2CBA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6119EB88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9769" w14:textId="77777777" w:rsidR="00066E95" w:rsidRDefault="005A47CD">
            <w:pPr>
              <w:widowControl w:val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1.5 Как выявить и описать опасности в ситуации захвата заложников в общественном месте (ЧС)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5F86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2F55835A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EE35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B5147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0E899DD1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98F9" w14:textId="77777777" w:rsidR="00066E95" w:rsidRDefault="005A47CD">
            <w:pPr>
              <w:widowControl w:val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Изучение и отработка моделей поведения в условиях вынужденной природной автономии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256C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1; </w:t>
            </w:r>
          </w:p>
          <w:p w14:paraId="1E17233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78AE2361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4B9047DC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941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4584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2862FBE0" w14:textId="77777777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0BA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 Методы оценки риска</w:t>
            </w:r>
          </w:p>
        </w:tc>
      </w:tr>
      <w:tr w:rsidR="00066E95" w14:paraId="02D96731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98CA" w14:textId="77777777" w:rsidR="00066E95" w:rsidRDefault="005A47C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2.1.</w:t>
            </w:r>
          </w:p>
          <w:p w14:paraId="6CA3641B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измерять опасности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46135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015222C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470CA45A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9E0CB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5501B7B8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DDD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7549CCAE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7899" w14:textId="77777777" w:rsidR="00066E95" w:rsidRDefault="005A47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</w:t>
            </w:r>
          </w:p>
          <w:p w14:paraId="02176F76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оценить риски на дорогах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BF3B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3B84319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9789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5963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18A61A08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2560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</w:p>
          <w:p w14:paraId="0A2CAF84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 оценить риски в ситуации пожара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общественном месте (ЧС)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6140C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3; </w:t>
            </w:r>
          </w:p>
          <w:p w14:paraId="544BF9EF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01C01D1F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D2D4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9DB1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02AF9CA4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16C3D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2.4. Как оценить риск реализации ситуации захвата заложников/стрельбы в общественном месте (ЧС)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3700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7864E8D7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52458B3F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BD590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E1C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2DDEBDE5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FC46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 Как оценить риски для здоровья в подростковом возрасте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2C1DB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4423B06C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2833EC1D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D5F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D94B4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285766ED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C172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 Как оценить риск реализации ситуации, актуальной для обучающихся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528A6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1F655A46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0E44ED8C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DD98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6B98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742D827F" w14:textId="77777777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5C8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 Защита населения и территорий от чрезвычайных ситуаций</w:t>
            </w:r>
          </w:p>
        </w:tc>
      </w:tr>
      <w:tr w:rsidR="00066E95" w14:paraId="4BB69EF4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46D7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3.1 Понятие о защите от опасности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4D99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05038F7F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74A4B55A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431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1CEFC94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7EF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020C33AD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D7D3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 Как снизить риски для здоровья. Профилактика заболеваний. Здоровый образ жизни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083AE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7; </w:t>
            </w:r>
          </w:p>
          <w:p w14:paraId="1AF895BC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8; </w:t>
            </w:r>
          </w:p>
          <w:p w14:paraId="4D9519F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15225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95198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03D5B647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2647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 Как защититься от опасностей на дорогах 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42EA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7BAE0092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EDA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303C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771DD5AB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7D5D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3.4. Как безопасно вести себя в ситуации пожара в общественном месте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C1BC4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5D223D3D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43ED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E8AC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49738683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ECDE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3.5Как безопасно вести себя в ситуации захвата заложников в общественном месте (ЧС)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E248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005EB1A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66A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BD2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35D16986" w14:textId="77777777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1C2A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 Основы военной службы</w:t>
            </w:r>
          </w:p>
        </w:tc>
      </w:tr>
      <w:tr w:rsidR="00066E95" w14:paraId="5F900ED0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13AB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4.1. История создания Вооруженных Сил России</w:t>
            </w:r>
          </w:p>
          <w:p w14:paraId="0C6166BC" w14:textId="77777777" w:rsidR="00066E95" w:rsidRDefault="00066E9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E51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10; </w:t>
            </w:r>
          </w:p>
          <w:p w14:paraId="4397259A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A7005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11F838F3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  <w:p w14:paraId="7AAD808A" w14:textId="77777777" w:rsidR="00066E95" w:rsidRDefault="00066E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2C29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3266B0E8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2D63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4.2 Основные понятия о воинской обязанности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AF10D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8; </w:t>
            </w:r>
          </w:p>
          <w:p w14:paraId="0AFE6182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10; ОК 12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6D4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075A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7FB03A61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8A60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4.3 Основные понятия о психологической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совместимости членов 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5366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7; </w:t>
            </w:r>
          </w:p>
          <w:p w14:paraId="25D657AF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10; ОК 12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E901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BE8F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3E342DA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C918D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 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8A0DF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1; </w:t>
            </w:r>
          </w:p>
          <w:p w14:paraId="50B04BE6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4;</w:t>
            </w:r>
          </w:p>
          <w:p w14:paraId="165C9BEF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10; ОК 12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6F07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45D33056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234DF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34959B35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77FE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4.5 Строевая подготовка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01A1A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7; </w:t>
            </w:r>
          </w:p>
          <w:p w14:paraId="4DA60E38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10; ОК 12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4BB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8F5D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08ADAEFD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1179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4.6 Огневая подготовка. Порядок неполной сборки и разборки ММГ АК-74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B4B43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7; </w:t>
            </w:r>
          </w:p>
          <w:p w14:paraId="1163304B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10; ОК 12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76C1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84DC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9250B37" w14:textId="77777777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C2D5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 Основы медицинских знаний</w:t>
            </w:r>
          </w:p>
        </w:tc>
      </w:tr>
      <w:tr w:rsidR="00066E95" w14:paraId="3EBC6FD9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C32C4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pacing w:val="6"/>
                <w:sz w:val="24"/>
                <w:szCs w:val="24"/>
              </w:rPr>
            </w:pPr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Тема 5.1. Помощь </w:t>
            </w:r>
            <w:proofErr w:type="gramStart"/>
            <w:r>
              <w:rPr>
                <w:rFonts w:ascii="Times New Roman" w:hAnsi="Times New Roman"/>
                <w:spacing w:val="6"/>
                <w:sz w:val="24"/>
                <w:szCs w:val="24"/>
              </w:rPr>
              <w:t>при состояниях</w:t>
            </w:r>
            <w:proofErr w:type="gramEnd"/>
            <w:r>
              <w:rPr>
                <w:rFonts w:ascii="Times New Roman" w:hAnsi="Times New Roman"/>
                <w:spacing w:val="6"/>
                <w:sz w:val="24"/>
                <w:szCs w:val="24"/>
              </w:rPr>
              <w:t xml:space="preserve"> вызванных нарушением сознания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477B9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7791CB0C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2F277935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A4D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Устные ответы на вопросы</w:t>
            </w:r>
          </w:p>
          <w:p w14:paraId="74FCD976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  <w:p w14:paraId="232F8785" w14:textId="77777777" w:rsidR="00066E95" w:rsidRDefault="00066E95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EB25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8DE2521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BB32B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Первая помощь при неотложных состояниях: закон и порядок оказания. Алгоритм помощи пострадавшим при ДТП и ЧС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6291" w14:textId="77777777" w:rsidR="00066E95" w:rsidRDefault="005A47C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34934EBC" w14:textId="77777777" w:rsidR="00066E95" w:rsidRDefault="005A47C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12405805" w14:textId="77777777" w:rsidR="00066E95" w:rsidRDefault="005A47C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6380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EFB5E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154FF66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56FA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5.3. Алгоритм помощи при кровотечениях и ранениях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C958D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0FB22F2C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62A8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D9F4C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2EA6D53F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6CF43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5.4. Оказание помощи подручными средствами в природных условиях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03B2" w14:textId="77777777" w:rsidR="00066E95" w:rsidRDefault="005A47CD">
            <w:pPr>
              <w:widowControl w:val="0"/>
              <w:spacing w:after="0" w:line="240" w:lineRule="auto"/>
              <w:ind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69CCB301" w14:textId="77777777" w:rsidR="00066E95" w:rsidRDefault="005A47CD">
            <w:pPr>
              <w:widowControl w:val="0"/>
              <w:spacing w:after="0" w:line="240" w:lineRule="auto"/>
              <w:ind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2A91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9EA86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75577D58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9F10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5.5. Помощь при воздействии температур на организм человека. Способы самоспасения.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60618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7474CC6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7; </w:t>
            </w:r>
          </w:p>
          <w:p w14:paraId="3FD1F3F7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92A43" w14:textId="77777777" w:rsidR="00066E95" w:rsidRDefault="005A47C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Тестовое задание 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3CE2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18EABDE" w14:textId="77777777">
        <w:tc>
          <w:tcPr>
            <w:tcW w:w="93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919B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066E95" w14:paraId="1ACC5D4B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4534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Раздел 1.</w:t>
            </w:r>
          </w:p>
          <w:p w14:paraId="46BFC8C3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Как выявить и описать опасности на рабочем месте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5B7C2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1; </w:t>
            </w:r>
          </w:p>
          <w:p w14:paraId="12E75BEE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3;</w:t>
            </w:r>
          </w:p>
          <w:p w14:paraId="50BE73C1" w14:textId="77777777" w:rsidR="00066E95" w:rsidRDefault="005A47C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356B9917" w14:textId="77777777" w:rsidR="00066E95" w:rsidRDefault="005A47C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 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CE95C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5EBD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44569F31" w14:textId="77777777"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B78D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14:paraId="4E4563A1" w14:textId="77777777" w:rsidR="00066E95" w:rsidRDefault="005A47C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Оценка рисков на рабочем месте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F54C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1; </w:t>
            </w:r>
          </w:p>
          <w:p w14:paraId="00CE4E56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3;</w:t>
            </w:r>
          </w:p>
          <w:p w14:paraId="059FF809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64FB2CFD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C255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F7FF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54138A93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056C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</w:t>
            </w:r>
          </w:p>
          <w:p w14:paraId="2FAAEC48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Определение методов защиты от опасностей на рабочем месте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5D26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1; </w:t>
            </w:r>
          </w:p>
          <w:p w14:paraId="25FD503A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3;</w:t>
            </w:r>
          </w:p>
          <w:p w14:paraId="01FB773F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4;</w:t>
            </w:r>
          </w:p>
          <w:p w14:paraId="271A6BE1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7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4EDD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40A3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6732B4BA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0FAF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4.</w:t>
            </w:r>
          </w:p>
          <w:p w14:paraId="0C3E5DBB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Знакомство с повседневным бытом военнослужащих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867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0FE3BD79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7; </w:t>
            </w:r>
          </w:p>
          <w:p w14:paraId="2EE88D92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BDFE0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52F0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  <w:tr w:rsidR="00066E95" w14:paraId="26EC2629" w14:textId="77777777">
        <w:tc>
          <w:tcPr>
            <w:tcW w:w="2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20DC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5.</w:t>
            </w:r>
          </w:p>
          <w:p w14:paraId="469550DE" w14:textId="77777777" w:rsidR="00066E95" w:rsidRDefault="005A47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Тема. Методы оказания первой помощи гражданам при ЧС и автомобильных катастрофах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3049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3; </w:t>
            </w:r>
          </w:p>
          <w:p w14:paraId="2AE53FFB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4; </w:t>
            </w:r>
          </w:p>
          <w:p w14:paraId="37D44365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7; </w:t>
            </w:r>
          </w:p>
          <w:p w14:paraId="652A50E8" w14:textId="77777777" w:rsidR="00066E95" w:rsidRDefault="005A4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12</w:t>
            </w:r>
          </w:p>
        </w:tc>
        <w:tc>
          <w:tcPr>
            <w:tcW w:w="23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BE9B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 по теме</w:t>
            </w: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3107B" w14:textId="77777777" w:rsidR="00066E95" w:rsidRDefault="005A47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дифференцированного зачета</w:t>
            </w:r>
          </w:p>
        </w:tc>
      </w:tr>
    </w:tbl>
    <w:p w14:paraId="4C80C6D0" w14:textId="77777777" w:rsidR="00066E95" w:rsidRDefault="00066E95">
      <w:pPr>
        <w:pStyle w:val="af9"/>
        <w:keepNext/>
        <w:suppressLineNumbers/>
        <w:tabs>
          <w:tab w:val="left" w:pos="709"/>
          <w:tab w:val="left" w:pos="993"/>
        </w:tabs>
        <w:spacing w:after="0"/>
        <w:ind w:left="360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03580431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2A56B1E" w14:textId="77777777" w:rsidR="00066E95" w:rsidRDefault="005A47CD">
      <w:pPr>
        <w:spacing w:after="0" w:line="300" w:lineRule="auto"/>
        <w:jc w:val="center"/>
        <w:rPr>
          <w:b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 Комплект оценочных средств</w:t>
      </w:r>
    </w:p>
    <w:p w14:paraId="7F0B5B40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14:paraId="71B8A207" w14:textId="77777777" w:rsidR="00066E95" w:rsidRDefault="005A47CD">
      <w:pPr>
        <w:pStyle w:val="af9"/>
        <w:spacing w:after="0"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промежуточного контроля успеваемости</w:t>
      </w:r>
    </w:p>
    <w:p w14:paraId="532CE971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D047A79" w14:textId="77777777" w:rsidR="00066E95" w:rsidRDefault="005A47CD">
      <w:pPr>
        <w:pStyle w:val="af9"/>
        <w:spacing w:after="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2FDB7FC6" w14:textId="77777777" w:rsidR="00066E95" w:rsidRDefault="005A47CD">
      <w:pPr>
        <w:pStyle w:val="af9"/>
        <w:spacing w:after="0" w:line="30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14:paraId="12C1A6AC" w14:textId="77777777" w:rsidR="00066E95" w:rsidRDefault="00066E95">
      <w:pPr>
        <w:keepNext/>
        <w:suppressLineNumber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A23E2DC" w14:textId="77777777" w:rsidR="00066E95" w:rsidRDefault="005A47CD">
      <w:pPr>
        <w:suppressLineNumbers/>
        <w:spacing w:after="0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Кто должен соблюдать ПДД в России?</w:t>
      </w:r>
      <w:r>
        <w:rPr>
          <w:rFonts w:ascii="Times New Roman" w:hAnsi="Times New Roman"/>
          <w:sz w:val="28"/>
          <w:szCs w:val="28"/>
        </w:rPr>
        <w:br/>
        <w:t>а) водители</w:t>
      </w:r>
      <w:r>
        <w:rPr>
          <w:rFonts w:ascii="Times New Roman" w:hAnsi="Times New Roman"/>
          <w:sz w:val="28"/>
          <w:szCs w:val="28"/>
        </w:rPr>
        <w:br/>
        <w:t>б) пешеходы</w:t>
      </w:r>
      <w:r>
        <w:rPr>
          <w:rFonts w:ascii="Times New Roman" w:hAnsi="Times New Roman"/>
          <w:sz w:val="28"/>
          <w:szCs w:val="28"/>
        </w:rPr>
        <w:br/>
        <w:t>в) пассажиры</w:t>
      </w:r>
      <w:r>
        <w:rPr>
          <w:rFonts w:ascii="Times New Roman" w:hAnsi="Times New Roman"/>
          <w:sz w:val="28"/>
          <w:szCs w:val="28"/>
        </w:rPr>
        <w:br/>
        <w:t>г) водители, пешеходы, пассажиры</w:t>
      </w:r>
    </w:p>
    <w:p w14:paraId="3DC2EB9D" w14:textId="77777777" w:rsidR="00066E95" w:rsidRDefault="005A47CD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14:paraId="79D5A9C4" w14:textId="77777777" w:rsidR="00066E95" w:rsidRDefault="00066E95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14DECC33" w14:textId="77777777" w:rsidR="00066E95" w:rsidRDefault="005A47CD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424C8E14" w14:textId="77777777" w:rsidR="00066E95" w:rsidRDefault="005A47CD">
      <w:pPr>
        <w:pStyle w:val="af9"/>
        <w:tabs>
          <w:tab w:val="left" w:pos="284"/>
        </w:tabs>
        <w:spacing w:after="0" w:line="30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трёх предложенных</w:t>
      </w:r>
    </w:p>
    <w:p w14:paraId="0DF36F08" w14:textId="77777777" w:rsidR="00066E95" w:rsidRDefault="00066E95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4EF7509C" w14:textId="77777777" w:rsidR="00066E95" w:rsidRDefault="005A47CD">
      <w:pPr>
        <w:pStyle w:val="af9"/>
        <w:tabs>
          <w:tab w:val="left" w:pos="284"/>
        </w:tabs>
        <w:spacing w:after="0" w:line="300" w:lineRule="auto"/>
        <w:ind w:left="0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Главной причиной гибели людей при пожарах является: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ожоги</w:t>
      </w:r>
      <w:r>
        <w:rPr>
          <w:rFonts w:ascii="Times New Roman" w:hAnsi="Times New Roman"/>
          <w:sz w:val="28"/>
          <w:szCs w:val="28"/>
        </w:rPr>
        <w:br/>
        <w:t>б) воздействие токсичных продуктов</w:t>
      </w:r>
      <w:r>
        <w:rPr>
          <w:rFonts w:ascii="Times New Roman" w:hAnsi="Times New Roman"/>
          <w:sz w:val="28"/>
          <w:szCs w:val="28"/>
        </w:rPr>
        <w:br/>
        <w:t>в) падающие конструкции горящего здания</w:t>
      </w:r>
    </w:p>
    <w:p w14:paraId="00DC4E30" w14:textId="77777777" w:rsidR="00066E95" w:rsidRDefault="005A47CD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1EB02EED" w14:textId="77777777" w:rsidR="00066E95" w:rsidRDefault="00066E95">
      <w:pPr>
        <w:tabs>
          <w:tab w:val="left" w:pos="284"/>
        </w:tabs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805095F" w14:textId="77777777" w:rsidR="00066E95" w:rsidRDefault="00066E95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24456D99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3</w:t>
      </w:r>
      <w:r>
        <w:rPr>
          <w:rFonts w:ascii="Times New Roman" w:hAnsi="Times New Roman"/>
          <w:i/>
          <w:iCs/>
          <w:sz w:val="28"/>
          <w:szCs w:val="28"/>
        </w:rPr>
        <w:t xml:space="preserve">. </w:t>
      </w:r>
    </w:p>
    <w:p w14:paraId="168A4DEB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9" w:name="_Hlk176755522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трёх предложенных</w:t>
      </w:r>
      <w:bookmarkEnd w:id="9"/>
    </w:p>
    <w:p w14:paraId="52DBE0D9" w14:textId="77777777" w:rsidR="00066E95" w:rsidRDefault="00066E95">
      <w:pPr>
        <w:pStyle w:val="af9"/>
        <w:tabs>
          <w:tab w:val="left" w:pos="284"/>
        </w:tabs>
        <w:spacing w:after="0" w:line="300" w:lineRule="auto"/>
        <w:ind w:left="0"/>
        <w:rPr>
          <w:rFonts w:ascii="Times New Roman" w:hAnsi="Times New Roman"/>
          <w:i/>
          <w:sz w:val="28"/>
          <w:szCs w:val="28"/>
        </w:rPr>
      </w:pPr>
    </w:p>
    <w:p w14:paraId="584DD2AD" w14:textId="77777777" w:rsidR="00066E95" w:rsidRDefault="005A47CD">
      <w:pPr>
        <w:suppressLineNumbers/>
        <w:tabs>
          <w:tab w:val="left" w:pos="28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Что такое риск?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сочетание вероятности и последствий наступления события</w:t>
      </w:r>
      <w:r>
        <w:rPr>
          <w:rFonts w:ascii="Times New Roman" w:hAnsi="Times New Roman"/>
          <w:sz w:val="28"/>
          <w:szCs w:val="28"/>
        </w:rPr>
        <w:br/>
        <w:t>б) опасность травмирования</w:t>
      </w:r>
      <w:r>
        <w:rPr>
          <w:rFonts w:ascii="Times New Roman" w:hAnsi="Times New Roman"/>
          <w:sz w:val="28"/>
          <w:szCs w:val="28"/>
        </w:rPr>
        <w:br/>
        <w:t>в) чрезвычайная ситуация</w:t>
      </w:r>
    </w:p>
    <w:p w14:paraId="3C981BA0" w14:textId="77777777" w:rsidR="00066E95" w:rsidRDefault="005A47CD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3268AEBB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503FB1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4</w:t>
      </w:r>
      <w:r>
        <w:rPr>
          <w:rFonts w:ascii="Times New Roman" w:hAnsi="Times New Roman"/>
          <w:sz w:val="28"/>
          <w:szCs w:val="28"/>
        </w:rPr>
        <w:t>.</w:t>
      </w:r>
    </w:p>
    <w:p w14:paraId="34C4CCA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 предложенных</w:t>
      </w:r>
      <w:bookmarkStart w:id="10" w:name="_Hlk176755954"/>
      <w:bookmarkEnd w:id="10"/>
    </w:p>
    <w:p w14:paraId="7CEB9268" w14:textId="77777777" w:rsidR="00066E95" w:rsidRDefault="00066E95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45C9005" w14:textId="77777777" w:rsidR="00066E95" w:rsidRDefault="005A47CD">
      <w:pPr>
        <w:suppressLineNumbers/>
        <w:tabs>
          <w:tab w:val="left" w:pos="1134"/>
        </w:tabs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чем необходимо следить заложнику?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за погодой;</w:t>
      </w:r>
      <w:r>
        <w:rPr>
          <w:rFonts w:ascii="Times New Roman" w:hAnsi="Times New Roman"/>
          <w:sz w:val="28"/>
          <w:szCs w:val="28"/>
        </w:rPr>
        <w:br/>
        <w:t>б) за поведением преступников и их намерениями;</w:t>
      </w:r>
      <w:r>
        <w:rPr>
          <w:rFonts w:ascii="Times New Roman" w:hAnsi="Times New Roman"/>
          <w:sz w:val="28"/>
          <w:szCs w:val="28"/>
        </w:rPr>
        <w:br/>
        <w:t>в) за социальной средой;</w:t>
      </w:r>
      <w:r>
        <w:rPr>
          <w:rFonts w:ascii="Times New Roman" w:hAnsi="Times New Roman"/>
          <w:sz w:val="28"/>
          <w:szCs w:val="28"/>
        </w:rPr>
        <w:br/>
        <w:t>г) за окружающей средой.</w:t>
      </w:r>
    </w:p>
    <w:p w14:paraId="1E0E13EB" w14:textId="77777777" w:rsidR="00066E95" w:rsidRDefault="005A47CD">
      <w:pPr>
        <w:tabs>
          <w:tab w:val="left" w:pos="1134"/>
        </w:tabs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1D1EDAD7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BE33FC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5.</w:t>
      </w:r>
    </w:p>
    <w:p w14:paraId="72DD2821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1" w:name="_Hlk176756531"/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верных ответа из трех предложенных</w:t>
      </w:r>
      <w:bookmarkEnd w:id="11"/>
    </w:p>
    <w:p w14:paraId="2959752C" w14:textId="77777777" w:rsidR="00066E95" w:rsidRDefault="00066E95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7F0E423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Верно ли утверждение: «Покидая здание во время пожара, не пользуйтесь лифтом, он  может отключиться»?</w:t>
      </w:r>
    </w:p>
    <w:p w14:paraId="1F6CF3AD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верно</w:t>
      </w:r>
    </w:p>
    <w:p w14:paraId="31CCE8F9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неверно</w:t>
      </w:r>
    </w:p>
    <w:p w14:paraId="1D1269FB" w14:textId="77777777" w:rsidR="00066E95" w:rsidRDefault="005A47CD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частично верно</w:t>
      </w:r>
    </w:p>
    <w:p w14:paraId="66788DA2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39DE7CAF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762109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14:paraId="7822D0C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6AB092BF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12FAA09A" w14:textId="77777777" w:rsidR="00066E95" w:rsidRDefault="005A47CD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какой период в России была сформирована регулярная армия?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а) 1701 - 1711гг. </w:t>
      </w:r>
      <w:r>
        <w:rPr>
          <w:rFonts w:ascii="Times New Roman" w:hAnsi="Times New Roman"/>
          <w:sz w:val="28"/>
          <w:szCs w:val="28"/>
        </w:rPr>
        <w:br/>
        <w:t>б) 1991 - 1993 гг.</w:t>
      </w:r>
      <w:r>
        <w:rPr>
          <w:rFonts w:ascii="Times New Roman" w:hAnsi="Times New Roman"/>
          <w:sz w:val="28"/>
          <w:szCs w:val="28"/>
        </w:rPr>
        <w:br/>
        <w:t>в) 1812 - 1814 гг.</w:t>
      </w:r>
      <w:r>
        <w:rPr>
          <w:rFonts w:ascii="Times New Roman" w:hAnsi="Times New Roman"/>
          <w:sz w:val="28"/>
          <w:szCs w:val="28"/>
        </w:rPr>
        <w:br/>
        <w:t>г) 1938 - 1941 гг.</w:t>
      </w:r>
    </w:p>
    <w:p w14:paraId="33EFE70C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157F8C8E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93FEB37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042F8FB3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четырёх предложенных</w:t>
      </w:r>
    </w:p>
    <w:p w14:paraId="2FA87D07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DD1357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Воинская обязанность граждан РФ, это: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Установленный законодательством РФ порядок службы по призыву в рядах Российской Армии;</w:t>
      </w:r>
    </w:p>
    <w:p w14:paraId="0DFCA106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14:paraId="2FBA1CA7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Обязанность проходить службу по призыву и состоять в запасе ВС;</w:t>
      </w:r>
    </w:p>
    <w:p w14:paraId="11E9F25C" w14:textId="77777777" w:rsidR="00066E95" w:rsidRDefault="005A47CD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Воинский учет, призыв и прохождение военной службы, пребывание в запасе, прохождение военных сборов.</w:t>
      </w:r>
    </w:p>
    <w:p w14:paraId="57037608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3AD3FD1A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71A1B35F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636B370D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один верный ответ из четырех предложенных</w:t>
      </w:r>
    </w:p>
    <w:p w14:paraId="232BCB29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21DAAC6" w14:textId="77777777" w:rsidR="00066E95" w:rsidRDefault="005A47CD">
      <w:pPr>
        <w:spacing w:after="0" w:line="300" w:lineRule="auto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Кровоостанавливающий жгут накладывается не более, чем на: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а) 1 час в теплое время года, 30 мин. В холодное время года,</w:t>
      </w:r>
      <w:r>
        <w:rPr>
          <w:rFonts w:ascii="Times New Roman" w:hAnsi="Times New Roman"/>
          <w:sz w:val="28"/>
          <w:szCs w:val="28"/>
        </w:rPr>
        <w:br/>
        <w:t xml:space="preserve">б) 2 час в теплое время года, 1 </w:t>
      </w:r>
      <w:proofErr w:type="gramStart"/>
      <w:r>
        <w:rPr>
          <w:rFonts w:ascii="Times New Roman" w:hAnsi="Times New Roman"/>
          <w:sz w:val="28"/>
          <w:szCs w:val="28"/>
        </w:rPr>
        <w:t>час</w:t>
      </w:r>
      <w:proofErr w:type="gramEnd"/>
      <w:r>
        <w:rPr>
          <w:rFonts w:ascii="Times New Roman" w:hAnsi="Times New Roman"/>
          <w:sz w:val="28"/>
          <w:szCs w:val="28"/>
        </w:rPr>
        <w:t xml:space="preserve"> В холодное время года,</w:t>
      </w:r>
      <w:r>
        <w:rPr>
          <w:rFonts w:ascii="Times New Roman" w:hAnsi="Times New Roman"/>
          <w:sz w:val="28"/>
          <w:szCs w:val="28"/>
        </w:rPr>
        <w:br/>
        <w:t>в) 30 мин. в теплое время года, 1 час. В холодное время года,</w:t>
      </w:r>
      <w:r>
        <w:rPr>
          <w:rFonts w:ascii="Times New Roman" w:hAnsi="Times New Roman"/>
          <w:sz w:val="28"/>
          <w:szCs w:val="28"/>
        </w:rPr>
        <w:br/>
        <w:t xml:space="preserve">г) до прибытия скорой медицинской помощи. </w:t>
      </w:r>
    </w:p>
    <w:p w14:paraId="272D67B1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13EFAB26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6C858CF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5A7E00D3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выберите три верных ответа из семи предложенных</w:t>
      </w:r>
    </w:p>
    <w:p w14:paraId="2EF28CE0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A132845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Состояния, при которых оказывается первая помощь:</w:t>
      </w:r>
    </w:p>
    <w:p w14:paraId="3BFCB011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наружные кровотечения,</w:t>
      </w:r>
    </w:p>
    <w:p w14:paraId="67FB3D36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остановка дыхания, кровообращения,</w:t>
      </w:r>
    </w:p>
    <w:p w14:paraId="2C6833EF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отравления,</w:t>
      </w:r>
    </w:p>
    <w:p w14:paraId="349D2035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внутреннее кровотечение,</w:t>
      </w:r>
    </w:p>
    <w:p w14:paraId="0AE95691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острые инфекционные заболевания,</w:t>
      </w:r>
    </w:p>
    <w:p w14:paraId="34AAACD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обморожения и другие эффекты низких температур,</w:t>
      </w:r>
    </w:p>
    <w:p w14:paraId="12B504AE" w14:textId="77777777" w:rsidR="00066E95" w:rsidRDefault="005A47CD">
      <w:pPr>
        <w:spacing w:after="0" w:line="30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отсутствие сознания,</w:t>
      </w:r>
    </w:p>
    <w:p w14:paraId="45813B83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09D4E231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46F61DDC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6AE4534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Прочитайте текст, выберите три верных ответа из шести предложенных</w:t>
      </w:r>
    </w:p>
    <w:p w14:paraId="545B4972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Известно, что ваш дом попадает в зону затопления. Ваши действия:</w:t>
      </w:r>
      <w:r>
        <w:rPr>
          <w:rFonts w:ascii="Times New Roman" w:hAnsi="Times New Roman"/>
          <w:sz w:val="28"/>
          <w:szCs w:val="28"/>
        </w:rPr>
        <w:br/>
        <w:t>а) отключить газ, воду, электричество;</w:t>
      </w:r>
    </w:p>
    <w:p w14:paraId="4D1D6A10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б)перенести на чердак необходимые вещи;</w:t>
      </w:r>
    </w:p>
    <w:p w14:paraId="7C7AC4DF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в)вынести бытовую технику;</w:t>
      </w:r>
    </w:p>
    <w:p w14:paraId="0CDF8FC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г)оклеить стекла;</w:t>
      </w:r>
    </w:p>
    <w:p w14:paraId="779BAD5E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д)закрыть окна и двери;</w:t>
      </w:r>
    </w:p>
    <w:p w14:paraId="2A56D47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укрыться в автомобиле</w:t>
      </w:r>
    </w:p>
    <w:p w14:paraId="60212FCB" w14:textId="77777777" w:rsidR="00066E95" w:rsidRDefault="005A47CD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74336DC9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</w:p>
    <w:p w14:paraId="7407BF90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684CE7C7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дайте определение</w:t>
      </w:r>
    </w:p>
    <w:p w14:paraId="6964AFDB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6BB5A58" w14:textId="77777777" w:rsidR="00066E95" w:rsidRDefault="005A47CD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Опасность </w:t>
      </w:r>
      <w:proofErr w:type="gramStart"/>
      <w:r>
        <w:rPr>
          <w:rFonts w:ascii="Times New Roman" w:hAnsi="Times New Roman"/>
          <w:b/>
          <w:sz w:val="28"/>
          <w:szCs w:val="28"/>
        </w:rPr>
        <w:t>- это</w:t>
      </w:r>
      <w:proofErr w:type="gramEnd"/>
      <w:r>
        <w:rPr>
          <w:rFonts w:ascii="Times New Roman" w:hAnsi="Times New Roman"/>
          <w:b/>
          <w:sz w:val="28"/>
          <w:szCs w:val="28"/>
        </w:rPr>
        <w:t>...</w:t>
      </w:r>
    </w:p>
    <w:p w14:paraId="6C85D07C" w14:textId="77777777" w:rsidR="00066E95" w:rsidRDefault="005A47CD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Ответ:</w:t>
      </w:r>
    </w:p>
    <w:p w14:paraId="649C222D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54D7FF60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12. </w:t>
      </w:r>
    </w:p>
    <w:p w14:paraId="7D6CD65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5367F151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55A19A4C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 называется неконтролируемый процесс горения, сопровождающийся уничтожением материальных ценностей и создающий угрозу для жизни людей?</w:t>
      </w:r>
    </w:p>
    <w:p w14:paraId="33A948B3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0056D4DF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E311A53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13. </w:t>
      </w:r>
    </w:p>
    <w:p w14:paraId="5CCB952E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0926E253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33C5511C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Какое разрушительное природное явление, происходящее в определенных участках земной коры, в результате которого возникает угроза жизни и здоровью людей, происходят разрушения построек и элементов рельефа.</w:t>
      </w:r>
    </w:p>
    <w:p w14:paraId="33C57989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39D458DB" w14:textId="77777777" w:rsidR="00066E95" w:rsidRDefault="005A47CD">
      <w:pPr>
        <w:spacing w:after="0" w:line="30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  <w:t>Обоснование:</w:t>
      </w:r>
    </w:p>
    <w:p w14:paraId="2261AC77" w14:textId="77777777" w:rsidR="00066E95" w:rsidRDefault="00066E95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8222215" w14:textId="77777777" w:rsidR="00066E95" w:rsidRDefault="005A47CD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708232BA" w14:textId="77777777" w:rsidR="00066E95" w:rsidRDefault="005A47CD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4DE10520" w14:textId="77777777" w:rsidR="00066E95" w:rsidRDefault="00066E95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4C8E8AB2" w14:textId="77777777" w:rsidR="00066E95" w:rsidRDefault="005A47CD">
      <w:pPr>
        <w:spacing w:after="0" w:line="30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Кто осуществляет общее руководство Вооруженными силами РФ?</w:t>
      </w:r>
    </w:p>
    <w:p w14:paraId="136BA1FD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233219CA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4141AAC" w14:textId="77777777" w:rsidR="00066E95" w:rsidRDefault="005A47CD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15. </w:t>
      </w:r>
    </w:p>
    <w:p w14:paraId="22500C7B" w14:textId="77777777" w:rsidR="00066E95" w:rsidRDefault="005A47CD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bookmarkStart w:id="12" w:name="_Hlk177706909"/>
      <w:r>
        <w:rPr>
          <w:rFonts w:ascii="Times New Roman" w:hAnsi="Times New Roman"/>
          <w:i/>
          <w:iCs/>
          <w:sz w:val="28"/>
          <w:szCs w:val="28"/>
        </w:rPr>
        <w:t xml:space="preserve">Прочитайте текст, </w:t>
      </w:r>
      <w:bookmarkEnd w:id="12"/>
      <w:r>
        <w:rPr>
          <w:rFonts w:ascii="Times New Roman" w:hAnsi="Times New Roman"/>
          <w:i/>
          <w:iCs/>
          <w:sz w:val="28"/>
          <w:szCs w:val="28"/>
        </w:rPr>
        <w:t>ответьте на вопрос</w:t>
      </w:r>
    </w:p>
    <w:p w14:paraId="73FB95E9" w14:textId="77777777" w:rsidR="00066E95" w:rsidRDefault="00066E95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15B2F393" w14:textId="77777777" w:rsidR="00066E95" w:rsidRDefault="005A47CD">
      <w:pPr>
        <w:suppressLineNumbers/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Какое вещество содержащиеся в табачном дыме, оказывает наиболее сильное отрицательное воздействие на организм человека при курении? </w:t>
      </w:r>
    </w:p>
    <w:p w14:paraId="0D36FF7C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11F3EA8D" w14:textId="77777777" w:rsidR="00066E95" w:rsidRDefault="00066E9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5579E70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16.</w:t>
      </w:r>
    </w:p>
    <w:p w14:paraId="40A10682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C837294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9CF914C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Проверьте правильность распределения дорожных опасностей по видам, при необходимости исправьте ошибки</w:t>
      </w:r>
    </w:p>
    <w:p w14:paraId="0B06026E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ff9"/>
        <w:tblW w:w="9570" w:type="dxa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066E95" w14:paraId="1A6A3D21" w14:textId="77777777">
        <w:tc>
          <w:tcPr>
            <w:tcW w:w="3190" w:type="dxa"/>
          </w:tcPr>
          <w:p w14:paraId="0097E612" w14:textId="77777777" w:rsidR="00066E95" w:rsidRDefault="005A47CD">
            <w:pPr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Технические</w:t>
            </w:r>
          </w:p>
        </w:tc>
        <w:tc>
          <w:tcPr>
            <w:tcW w:w="3190" w:type="dxa"/>
          </w:tcPr>
          <w:p w14:paraId="5E61E52D" w14:textId="77777777" w:rsidR="00066E95" w:rsidRDefault="005A47CD">
            <w:pPr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Сезонные</w:t>
            </w:r>
          </w:p>
        </w:tc>
        <w:tc>
          <w:tcPr>
            <w:tcW w:w="3190" w:type="dxa"/>
          </w:tcPr>
          <w:p w14:paraId="6CA1E8BB" w14:textId="77777777" w:rsidR="00066E95" w:rsidRDefault="005A47CD">
            <w:pPr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Антропогенные</w:t>
            </w:r>
          </w:p>
        </w:tc>
      </w:tr>
      <w:tr w:rsidR="00066E95" w14:paraId="33D4F541" w14:textId="77777777">
        <w:tc>
          <w:tcPr>
            <w:tcW w:w="3190" w:type="dxa"/>
          </w:tcPr>
          <w:p w14:paraId="78B7E3BE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Неисправность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транспортных средств</w:t>
            </w:r>
          </w:p>
        </w:tc>
        <w:tc>
          <w:tcPr>
            <w:tcW w:w="3190" w:type="dxa"/>
          </w:tcPr>
          <w:p w14:paraId="41A8D82D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Д) Нарушение ПДД </w:t>
            </w:r>
          </w:p>
        </w:tc>
        <w:tc>
          <w:tcPr>
            <w:tcW w:w="3190" w:type="dxa"/>
          </w:tcPr>
          <w:p w14:paraId="0579FC69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К)Снегопад </w:t>
            </w:r>
          </w:p>
        </w:tc>
      </w:tr>
      <w:tr w:rsidR="00066E95" w14:paraId="1A6B3238" w14:textId="77777777">
        <w:tc>
          <w:tcPr>
            <w:tcW w:w="3190" w:type="dxa"/>
          </w:tcPr>
          <w:p w14:paraId="0BD17F6E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Превышение скорости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движения</w:t>
            </w:r>
          </w:p>
        </w:tc>
        <w:tc>
          <w:tcPr>
            <w:tcW w:w="3190" w:type="dxa"/>
          </w:tcPr>
          <w:p w14:paraId="7F125701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Е) Гололед </w:t>
            </w:r>
          </w:p>
        </w:tc>
        <w:tc>
          <w:tcPr>
            <w:tcW w:w="3190" w:type="dxa"/>
          </w:tcPr>
          <w:p w14:paraId="7DA0BC78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Л)Управление транспортом в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состоянии алкогольного опьянения</w:t>
            </w:r>
          </w:p>
        </w:tc>
      </w:tr>
      <w:tr w:rsidR="00066E95" w14:paraId="69A7062D" w14:textId="77777777">
        <w:tc>
          <w:tcPr>
            <w:tcW w:w="3190" w:type="dxa"/>
          </w:tcPr>
          <w:p w14:paraId="1D72541B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Крутые повороты </w:t>
            </w:r>
          </w:p>
        </w:tc>
        <w:tc>
          <w:tcPr>
            <w:tcW w:w="3190" w:type="dxa"/>
          </w:tcPr>
          <w:p w14:paraId="46114768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Ж)Плохое состояние дорожного покрытия</w:t>
            </w:r>
          </w:p>
        </w:tc>
        <w:tc>
          <w:tcPr>
            <w:tcW w:w="3190" w:type="dxa"/>
          </w:tcPr>
          <w:p w14:paraId="1FED3215" w14:textId="77777777" w:rsidR="00066E95" w:rsidRDefault="00066E95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6E95" w14:paraId="1C9032DF" w14:textId="77777777">
        <w:tc>
          <w:tcPr>
            <w:tcW w:w="3190" w:type="dxa"/>
          </w:tcPr>
          <w:p w14:paraId="47A4CF2E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Дождь </w:t>
            </w:r>
          </w:p>
        </w:tc>
        <w:tc>
          <w:tcPr>
            <w:tcW w:w="3190" w:type="dxa"/>
          </w:tcPr>
          <w:p w14:paraId="18ACE198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И)Туман </w:t>
            </w:r>
          </w:p>
        </w:tc>
        <w:tc>
          <w:tcPr>
            <w:tcW w:w="3190" w:type="dxa"/>
          </w:tcPr>
          <w:p w14:paraId="3B573B71" w14:textId="77777777" w:rsidR="00066E95" w:rsidRDefault="00066E95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2FC602A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07020C38" w14:textId="77777777" w:rsidR="00066E95" w:rsidRDefault="005A47CD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ответы под соответствующими видами опасностей:</w:t>
      </w:r>
    </w:p>
    <w:p w14:paraId="749B7577" w14:textId="77777777" w:rsidR="00066E95" w:rsidRDefault="00066E95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3991" w:tblpY="41"/>
        <w:tblW w:w="6236" w:type="dxa"/>
        <w:tblLook w:val="04A0" w:firstRow="1" w:lastRow="0" w:firstColumn="1" w:lastColumn="0" w:noHBand="0" w:noVBand="1"/>
      </w:tblPr>
      <w:tblGrid>
        <w:gridCol w:w="2073"/>
        <w:gridCol w:w="1691"/>
        <w:gridCol w:w="2472"/>
      </w:tblGrid>
      <w:tr w:rsidR="00066E95" w14:paraId="03E9DD44" w14:textId="77777777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4E1F" w14:textId="77777777" w:rsidR="00066E95" w:rsidRDefault="005A47CD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1.Технические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A05A" w14:textId="77777777" w:rsidR="00066E95" w:rsidRDefault="005A47CD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2.Сезонные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7732A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3.Антропогенные</w:t>
            </w:r>
          </w:p>
        </w:tc>
      </w:tr>
      <w:tr w:rsidR="00066E95" w14:paraId="37858B33" w14:textId="77777777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A265C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7B26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57F0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E95" w14:paraId="14764AEB" w14:textId="77777777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9E46B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C9BE2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52416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E95" w14:paraId="6A7E08B9" w14:textId="77777777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D491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852F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132FE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66E95" w14:paraId="25FA93AD" w14:textId="77777777"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81DE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E144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1A958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9000D3F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3208E29C" w14:textId="77777777" w:rsidR="00066E95" w:rsidRDefault="00066E9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19EA4168" w14:textId="77777777" w:rsidR="00066E95" w:rsidRDefault="00066E95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</w:p>
    <w:p w14:paraId="4ADBF83D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3CF249B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6CBC5673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04D7BA2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8CA117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0C9B6A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3B303DB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75A7B3EF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3" w:name="_Hlk176756426"/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3"/>
    </w:p>
    <w:p w14:paraId="3DAECDB0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615A822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Соотнесите понятия, ответ запишите в виде шифра: цифра порядкового номера понятия-буква, соответствующего понятию ответа</w:t>
      </w:r>
    </w:p>
    <w:p w14:paraId="37E02054" w14:textId="77777777" w:rsidR="00066E95" w:rsidRDefault="00066E95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66E95" w14:paraId="7A21DDC3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19A6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А) Артериальное кровотечение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B4B1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1) Кровь вытекает со всей поверхности кожного покрова равномерной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br/>
              <w:t>струей</w:t>
            </w:r>
          </w:p>
        </w:tc>
      </w:tr>
      <w:tr w:rsidR="00066E95" w14:paraId="49FA9F69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7E9A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Б) Венозное кровотечение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677B2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2) Кровь вытекает тонкой струей,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медленно, темно вишневого цвета, густая</w:t>
            </w:r>
          </w:p>
        </w:tc>
      </w:tr>
      <w:tr w:rsidR="00066E95" w14:paraId="7C13B7F4" w14:textId="77777777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6CC0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В) Капиллярное кровотечение 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2E122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3) Кровь вытекает пульсирующей струей или фонтаном</w:t>
            </w:r>
          </w:p>
        </w:tc>
      </w:tr>
    </w:tbl>
    <w:p w14:paraId="1B850D58" w14:textId="77777777" w:rsidR="00066E95" w:rsidRDefault="00066E95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5A5DACA1" w14:textId="77777777" w:rsidR="00066E95" w:rsidRDefault="005A47CD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106" w:tblpY="41"/>
        <w:tblW w:w="4820" w:type="dxa"/>
        <w:tblLook w:val="04A0" w:firstRow="1" w:lastRow="0" w:firstColumn="1" w:lastColumn="0" w:noHBand="0" w:noVBand="1"/>
      </w:tblPr>
      <w:tblGrid>
        <w:gridCol w:w="1559"/>
        <w:gridCol w:w="1559"/>
        <w:gridCol w:w="1702"/>
      </w:tblGrid>
      <w:tr w:rsidR="00066E95" w14:paraId="1FA89D79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47727" w14:textId="77777777" w:rsidR="00066E95" w:rsidRDefault="005A47CD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E4C3" w14:textId="77777777" w:rsidR="00066E95" w:rsidRDefault="005A47CD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405A0" w14:textId="77777777" w:rsidR="00066E95" w:rsidRDefault="005A47CD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066E95" w14:paraId="7EEE3C72" w14:textId="777777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F656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10BF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1825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491EF1B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3D8EA4DE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2457AC1F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5272E213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C57D151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18. </w:t>
      </w:r>
      <w:r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005BECE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1950"/>
        <w:gridCol w:w="7656"/>
      </w:tblGrid>
      <w:tr w:rsidR="00066E95" w14:paraId="727BF910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CF63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Агрессия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C7D4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1. Пострадавший плачет, рыдает, кричит или громко смеется сквозь слезы или икоту. Высказывает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предположения о неминуемой смерти</w:t>
            </w:r>
          </w:p>
        </w:tc>
      </w:tr>
      <w:tr w:rsidR="00066E95" w14:paraId="5EE031B1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CE21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Шок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9071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2. Пострадавший размахивает руками, кричит или плачет, не дает возможности оказывать ему помощь,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перемещается, ходит или бегает</w:t>
            </w:r>
            <w:proofErr w:type="gram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- это</w:t>
            </w:r>
            <w:proofErr w:type="gramEnd"/>
          </w:p>
        </w:tc>
      </w:tr>
      <w:tr w:rsidR="00066E95" w14:paraId="3B978B2B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29B1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Истерия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55B2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3. Пострадавший замкнут, молчалив, смотрит в одну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точку.не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 xml:space="preserve"> реагирует на происходящее вокруг,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выглядит неопрятно</w:t>
            </w:r>
          </w:p>
        </w:tc>
      </w:tr>
      <w:tr w:rsidR="00066E95" w14:paraId="463729A3" w14:textId="77777777"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D3FA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Депрессия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AF21E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4. Пострадавший не чувствует собственную боль, не реагирует на собственные увечья, продолжает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совершать различные действия по отношению к другим гражданам или оказывает помощь другим. Не</w:t>
            </w: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br/>
              <w:t>замечает действительности или заговаривается</w:t>
            </w:r>
          </w:p>
        </w:tc>
      </w:tr>
    </w:tbl>
    <w:p w14:paraId="4D4529A8" w14:textId="77777777" w:rsidR="00066E95" w:rsidRDefault="00066E95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715BEAE5" w14:textId="77777777" w:rsidR="00066E95" w:rsidRDefault="005A47CD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pPr w:leftFromText="180" w:rightFromText="180" w:vertAnchor="text" w:horzAnchor="page" w:tblpX="3991" w:tblpY="41"/>
        <w:tblW w:w="6946" w:type="dxa"/>
        <w:tblLook w:val="04A0" w:firstRow="1" w:lastRow="0" w:firstColumn="1" w:lastColumn="0" w:noHBand="0" w:noVBand="1"/>
      </w:tblPr>
      <w:tblGrid>
        <w:gridCol w:w="1843"/>
        <w:gridCol w:w="1560"/>
        <w:gridCol w:w="1560"/>
        <w:gridCol w:w="1983"/>
      </w:tblGrid>
      <w:tr w:rsidR="00066E95" w14:paraId="05A34AA3" w14:textId="77777777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3D5D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А) Агрессия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0175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Б) Шок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DC45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В) Истерия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F2CC" w14:textId="77777777" w:rsidR="00066E95" w:rsidRDefault="005A47CD">
            <w:pPr>
              <w:spacing w:after="0" w:line="30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Г) Депрессия</w:t>
            </w:r>
          </w:p>
        </w:tc>
      </w:tr>
      <w:tr w:rsidR="00066E95" w14:paraId="72898418" w14:textId="77777777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107A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FA2E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72BA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365F" w14:textId="77777777" w:rsidR="00066E95" w:rsidRDefault="00066E95">
            <w:pPr>
              <w:spacing w:after="0"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09D85A8" w14:textId="77777777" w:rsidR="00066E95" w:rsidRDefault="005A47CD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Ответ:</w:t>
      </w:r>
    </w:p>
    <w:p w14:paraId="561D381A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9FE0E85" w14:textId="77777777" w:rsidR="00066E95" w:rsidRDefault="005A47CD">
      <w:pPr>
        <w:pStyle w:val="leftmargin"/>
        <w:spacing w:before="280" w:beforeAutospacing="0" w:after="0" w:afterAutospacing="0" w:line="30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19.</w:t>
      </w:r>
    </w:p>
    <w:p w14:paraId="627FCC52" w14:textId="77777777" w:rsidR="00066E95" w:rsidRDefault="005A47CD">
      <w:pPr>
        <w:pStyle w:val="leftmargin"/>
        <w:spacing w:before="280" w:beforeAutospacing="0" w:after="0" w:afterAutospacing="0" w:line="300" w:lineRule="auto"/>
      </w:pPr>
      <w:r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BCE54FB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159F104E" w14:textId="77777777" w:rsidR="00066E95" w:rsidRDefault="005A47CD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Составьте алгоритм неполной разборки ММГ АК-74.</w:t>
      </w:r>
    </w:p>
    <w:p w14:paraId="12414220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Вынуть пенал с принадлежностью .</w:t>
      </w:r>
    </w:p>
    <w:p w14:paraId="6C928B88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2) Отделить газовую трубку со ствольной накладкой.</w:t>
      </w:r>
    </w:p>
    <w:p w14:paraId="4CFFCC4D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Отделить магазин.</w:t>
      </w:r>
    </w:p>
    <w:p w14:paraId="0C4D9565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Отделить шомпол.</w:t>
      </w:r>
    </w:p>
    <w:p w14:paraId="1768FAFE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5)Произвести контрольный спуск.</w:t>
      </w:r>
    </w:p>
    <w:p w14:paraId="317197B3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6)Отделить затвор от затворной рамы.</w:t>
      </w:r>
    </w:p>
    <w:p w14:paraId="6DD5750F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7)Отделить затворную раму с затвором.</w:t>
      </w:r>
    </w:p>
    <w:p w14:paraId="30F8A1C8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8)Отделить возвратный механизм.</w:t>
      </w:r>
    </w:p>
    <w:p w14:paraId="4D634DB2" w14:textId="77777777" w:rsidR="00066E95" w:rsidRDefault="00066E95">
      <w:pPr>
        <w:spacing w:after="0" w:line="300" w:lineRule="auto"/>
        <w:rPr>
          <w:rFonts w:ascii="Times New Roman" w:hAnsi="Times New Roman"/>
          <w:b/>
          <w:sz w:val="28"/>
          <w:szCs w:val="28"/>
        </w:rPr>
      </w:pPr>
    </w:p>
    <w:p w14:paraId="75A88FE9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</w:t>
      </w:r>
    </w:p>
    <w:p w14:paraId="5EA5CD36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tbl>
      <w:tblPr>
        <w:tblStyle w:val="aff9"/>
        <w:tblW w:w="9571" w:type="dxa"/>
        <w:tblLook w:val="04A0" w:firstRow="1" w:lastRow="0" w:firstColumn="1" w:lastColumn="0" w:noHBand="0" w:noVBand="1"/>
      </w:tblPr>
      <w:tblGrid>
        <w:gridCol w:w="1198"/>
        <w:gridCol w:w="1197"/>
        <w:gridCol w:w="1198"/>
        <w:gridCol w:w="1194"/>
        <w:gridCol w:w="1197"/>
        <w:gridCol w:w="1197"/>
        <w:gridCol w:w="1196"/>
        <w:gridCol w:w="1194"/>
      </w:tblGrid>
      <w:tr w:rsidR="00066E95" w14:paraId="1CA913E4" w14:textId="77777777">
        <w:tc>
          <w:tcPr>
            <w:tcW w:w="1197" w:type="dxa"/>
          </w:tcPr>
          <w:p w14:paraId="19BE7C4B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3BB2FD66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8" w:type="dxa"/>
          </w:tcPr>
          <w:p w14:paraId="5CAFF5B7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65724824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C468509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86AA30D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6" w:type="dxa"/>
          </w:tcPr>
          <w:p w14:paraId="5DFE226E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797BC7B3" w14:textId="77777777" w:rsidR="00066E95" w:rsidRDefault="00066E95">
            <w:pPr>
              <w:spacing w:after="0" w:line="30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14:paraId="1D6CE108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501A327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</w:p>
    <w:p w14:paraId="5ADD18A9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14:paraId="6F07F138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8"/>
          <w:szCs w:val="28"/>
        </w:rPr>
        <w:t>Прочитайте текст, запишите развернутый обоснованный ответ</w:t>
      </w:r>
    </w:p>
    <w:p w14:paraId="1EBDEBC7" w14:textId="77777777" w:rsidR="00066E95" w:rsidRDefault="00066E95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70B03A3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Заключение по результатам освидетельствования по постановке на воинский учет, категории «А» означает</w:t>
      </w:r>
    </w:p>
    <w:p w14:paraId="7C9775F4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599507A7" w14:textId="77777777" w:rsidR="00066E95" w:rsidRDefault="00066E95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5536ECE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CEA636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CB2323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0FAE10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E956611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79743D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26D2EBC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1A6D5B0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860904A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B8C2811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AEA156C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144DD2E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9E5D473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1141619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AA0859D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32AB49" w14:textId="77777777" w:rsidR="00066E95" w:rsidRDefault="00066E95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1E1BB6E" w14:textId="77777777" w:rsidR="00066E95" w:rsidRDefault="005A47CD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Ключи к оцениванию</w:t>
      </w:r>
    </w:p>
    <w:p w14:paraId="3BE02F5F" w14:textId="77777777" w:rsidR="00066E95" w:rsidRDefault="00066E95">
      <w:pPr>
        <w:suppressAutoHyphens w:val="0"/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1b"/>
        <w:tblW w:w="9747" w:type="dxa"/>
        <w:tblLayout w:type="fixed"/>
        <w:tblLook w:val="04A0" w:firstRow="1" w:lastRow="0" w:firstColumn="1" w:lastColumn="0" w:noHBand="0" w:noVBand="1"/>
      </w:tblPr>
      <w:tblGrid>
        <w:gridCol w:w="1147"/>
        <w:gridCol w:w="1088"/>
        <w:gridCol w:w="1775"/>
        <w:gridCol w:w="2052"/>
        <w:gridCol w:w="1134"/>
        <w:gridCol w:w="1276"/>
        <w:gridCol w:w="1275"/>
      </w:tblGrid>
      <w:tr w:rsidR="00066E95" w14:paraId="56A2270A" w14:textId="77777777" w:rsidTr="005A47CD">
        <w:tc>
          <w:tcPr>
            <w:tcW w:w="1147" w:type="dxa"/>
          </w:tcPr>
          <w:p w14:paraId="2286232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1088" w:type="dxa"/>
          </w:tcPr>
          <w:p w14:paraId="0EFE9E1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775" w:type="dxa"/>
          </w:tcPr>
          <w:p w14:paraId="5904219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052" w:type="dxa"/>
          </w:tcPr>
          <w:p w14:paraId="0E8A598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134" w:type="dxa"/>
          </w:tcPr>
          <w:p w14:paraId="6C99738C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276" w:type="dxa"/>
          </w:tcPr>
          <w:p w14:paraId="55F2A41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275" w:type="dxa"/>
          </w:tcPr>
          <w:p w14:paraId="588DE54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066E95" w14:paraId="058AE841" w14:textId="77777777" w:rsidTr="005A47CD">
        <w:tc>
          <w:tcPr>
            <w:tcW w:w="1147" w:type="dxa"/>
          </w:tcPr>
          <w:p w14:paraId="25C09EB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8" w:type="dxa"/>
          </w:tcPr>
          <w:p w14:paraId="6994FA5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775" w:type="dxa"/>
          </w:tcPr>
          <w:p w14:paraId="1355AA9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87F00E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1B5397A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134" w:type="dxa"/>
          </w:tcPr>
          <w:p w14:paraId="70ECEE4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4C7DFE1F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14:paraId="188ACD7F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 ОК 8</w:t>
            </w:r>
          </w:p>
          <w:p w14:paraId="1FFA39A3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5D81D40A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B07BD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187EE1D3" w14:textId="77777777" w:rsidTr="005A47CD">
        <w:tc>
          <w:tcPr>
            <w:tcW w:w="1147" w:type="dxa"/>
          </w:tcPr>
          <w:p w14:paraId="3CFCCB99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8" w:type="dxa"/>
          </w:tcPr>
          <w:p w14:paraId="491B791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75" w:type="dxa"/>
          </w:tcPr>
          <w:p w14:paraId="3E0105ED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84D332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54AF779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134" w:type="dxa"/>
          </w:tcPr>
          <w:p w14:paraId="6A8CC13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34DC31A5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14:paraId="7E694D4C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 ОК 8</w:t>
            </w:r>
          </w:p>
          <w:p w14:paraId="28C74BF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00B9A67D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D34AA8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59803A58" w14:textId="77777777" w:rsidTr="005A47CD">
        <w:tc>
          <w:tcPr>
            <w:tcW w:w="1147" w:type="dxa"/>
          </w:tcPr>
          <w:p w14:paraId="56AA268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8" w:type="dxa"/>
          </w:tcPr>
          <w:p w14:paraId="58940E4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75" w:type="dxa"/>
          </w:tcPr>
          <w:p w14:paraId="42F5D8AC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C860E8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6DE76AC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134" w:type="dxa"/>
          </w:tcPr>
          <w:p w14:paraId="61F7BD7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782B629A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3372A3E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14:paraId="5005EB58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</w:tc>
        <w:tc>
          <w:tcPr>
            <w:tcW w:w="1275" w:type="dxa"/>
          </w:tcPr>
          <w:p w14:paraId="0E226B6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32CF7DDD" w14:textId="77777777" w:rsidTr="005A47CD">
        <w:tc>
          <w:tcPr>
            <w:tcW w:w="1147" w:type="dxa"/>
          </w:tcPr>
          <w:p w14:paraId="274B2494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8" w:type="dxa"/>
          </w:tcPr>
          <w:p w14:paraId="08C6F6B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775" w:type="dxa"/>
          </w:tcPr>
          <w:p w14:paraId="53F49A9C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9DC265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3DB8B9D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</w:tcPr>
          <w:p w14:paraId="72BF4BB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2FC7C189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1D585E8B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14:paraId="622FAFB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</w:tc>
        <w:tc>
          <w:tcPr>
            <w:tcW w:w="1275" w:type="dxa"/>
          </w:tcPr>
          <w:p w14:paraId="5A74182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0F59884A" w14:textId="77777777" w:rsidTr="005A47CD">
        <w:tc>
          <w:tcPr>
            <w:tcW w:w="1147" w:type="dxa"/>
          </w:tcPr>
          <w:p w14:paraId="5D1C5E2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8" w:type="dxa"/>
          </w:tcPr>
          <w:p w14:paraId="2453DF79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775" w:type="dxa"/>
          </w:tcPr>
          <w:p w14:paraId="40B0E35F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5D0F991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3A71D31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бинированного типа с выбором одного верного ответа из трех предложенных</w:t>
            </w:r>
          </w:p>
        </w:tc>
        <w:tc>
          <w:tcPr>
            <w:tcW w:w="1134" w:type="dxa"/>
          </w:tcPr>
          <w:p w14:paraId="3BBAEB5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базо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вый</w:t>
            </w:r>
          </w:p>
        </w:tc>
        <w:tc>
          <w:tcPr>
            <w:tcW w:w="1276" w:type="dxa"/>
          </w:tcPr>
          <w:p w14:paraId="0CE47E3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 3 ОК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  <w:p w14:paraId="34CA001C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4472F1A3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08ACCE4A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87298B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1-3 мин</w:t>
            </w:r>
          </w:p>
        </w:tc>
      </w:tr>
      <w:tr w:rsidR="00066E95" w14:paraId="2DBC8822" w14:textId="77777777" w:rsidTr="005A47CD">
        <w:tc>
          <w:tcPr>
            <w:tcW w:w="1147" w:type="dxa"/>
          </w:tcPr>
          <w:p w14:paraId="78CE304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88" w:type="dxa"/>
          </w:tcPr>
          <w:p w14:paraId="191E48B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75" w:type="dxa"/>
          </w:tcPr>
          <w:p w14:paraId="39D86E52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F0D117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7363B54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134" w:type="dxa"/>
          </w:tcPr>
          <w:p w14:paraId="532D733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11A95DA5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297A4EEC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</w:tc>
        <w:tc>
          <w:tcPr>
            <w:tcW w:w="1275" w:type="dxa"/>
          </w:tcPr>
          <w:p w14:paraId="54326E4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48CBA5AA" w14:textId="77777777" w:rsidTr="005A47CD">
        <w:tc>
          <w:tcPr>
            <w:tcW w:w="1147" w:type="dxa"/>
          </w:tcPr>
          <w:p w14:paraId="34BF55F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88" w:type="dxa"/>
          </w:tcPr>
          <w:p w14:paraId="2B52E2B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75" w:type="dxa"/>
          </w:tcPr>
          <w:p w14:paraId="25D06079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611BB34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31478B0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134" w:type="dxa"/>
          </w:tcPr>
          <w:p w14:paraId="20ADCD9C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46B59E6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4089DEBB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07</w:t>
            </w:r>
          </w:p>
          <w:p w14:paraId="04329091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22E0BBFB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298539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472BDFBA" w14:textId="77777777" w:rsidTr="005A47CD">
        <w:tc>
          <w:tcPr>
            <w:tcW w:w="1147" w:type="dxa"/>
          </w:tcPr>
          <w:p w14:paraId="479F547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88" w:type="dxa"/>
          </w:tcPr>
          <w:p w14:paraId="4678D7D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775" w:type="dxa"/>
          </w:tcPr>
          <w:p w14:paraId="24FD0ED3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B2E8594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62C738D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134" w:type="dxa"/>
          </w:tcPr>
          <w:p w14:paraId="0FDC3AD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276" w:type="dxa"/>
          </w:tcPr>
          <w:p w14:paraId="0EC92BEF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56A738A7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68354DC9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5FF6002B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B715DE4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066E95" w14:paraId="78DFBB7B" w14:textId="77777777" w:rsidTr="005A47CD">
        <w:tc>
          <w:tcPr>
            <w:tcW w:w="1147" w:type="dxa"/>
          </w:tcPr>
          <w:p w14:paraId="7932AB9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88" w:type="dxa"/>
          </w:tcPr>
          <w:p w14:paraId="27EEF6C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АБВЕЖ</w:t>
            </w:r>
          </w:p>
        </w:tc>
        <w:tc>
          <w:tcPr>
            <w:tcW w:w="1775" w:type="dxa"/>
          </w:tcPr>
          <w:p w14:paraId="157E58F6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B2783F9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25FEC08C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семи предложенных</w:t>
            </w:r>
          </w:p>
        </w:tc>
        <w:tc>
          <w:tcPr>
            <w:tcW w:w="1134" w:type="dxa"/>
          </w:tcPr>
          <w:p w14:paraId="392D939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24834AA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5BD3400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14:paraId="524D480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79D21B4C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6E272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7CA0BF6E" w14:textId="77777777" w:rsidTr="005A47CD">
        <w:tc>
          <w:tcPr>
            <w:tcW w:w="1147" w:type="dxa"/>
          </w:tcPr>
          <w:p w14:paraId="3A285B1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88" w:type="dxa"/>
          </w:tcPr>
          <w:p w14:paraId="393C441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АБД</w:t>
            </w:r>
          </w:p>
        </w:tc>
        <w:tc>
          <w:tcPr>
            <w:tcW w:w="1775" w:type="dxa"/>
          </w:tcPr>
          <w:p w14:paraId="580C4CE4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б – полное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правильное соответствие</w:t>
            </w:r>
          </w:p>
          <w:p w14:paraId="6AEEA54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6048C9C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Задание ком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бинированного типа с выбором нескольких верных ответов из шести предложенных</w:t>
            </w:r>
          </w:p>
        </w:tc>
        <w:tc>
          <w:tcPr>
            <w:tcW w:w="1134" w:type="dxa"/>
          </w:tcPr>
          <w:p w14:paraId="6371975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повы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шенный</w:t>
            </w:r>
          </w:p>
        </w:tc>
        <w:tc>
          <w:tcPr>
            <w:tcW w:w="1276" w:type="dxa"/>
          </w:tcPr>
          <w:p w14:paraId="17C8638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 7</w:t>
            </w:r>
          </w:p>
          <w:p w14:paraId="7D9E702D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ОК 10</w:t>
            </w:r>
          </w:p>
          <w:p w14:paraId="42427B83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0B893286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96401A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066E95" w14:paraId="5C4D7B20" w14:textId="77777777" w:rsidTr="005A47CD">
        <w:tc>
          <w:tcPr>
            <w:tcW w:w="1147" w:type="dxa"/>
          </w:tcPr>
          <w:p w14:paraId="3DDCD5A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88" w:type="dxa"/>
          </w:tcPr>
          <w:p w14:paraId="5BFD105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любые явления, угрожающие жизни и здоровью человека.</w:t>
            </w:r>
          </w:p>
        </w:tc>
        <w:tc>
          <w:tcPr>
            <w:tcW w:w="1775" w:type="dxa"/>
          </w:tcPr>
          <w:p w14:paraId="16693EBD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E989DA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1FE58E2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134" w:type="dxa"/>
          </w:tcPr>
          <w:p w14:paraId="448A35C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053D9FBC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2825A89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14:paraId="47C28D8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0DBBCBCF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86894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1AFFD8AF" w14:textId="77777777" w:rsidTr="005A47CD">
        <w:tc>
          <w:tcPr>
            <w:tcW w:w="1147" w:type="dxa"/>
          </w:tcPr>
          <w:p w14:paraId="2379711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88" w:type="dxa"/>
          </w:tcPr>
          <w:p w14:paraId="04F4398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Пожар</w:t>
            </w:r>
          </w:p>
        </w:tc>
        <w:tc>
          <w:tcPr>
            <w:tcW w:w="1775" w:type="dxa"/>
          </w:tcPr>
          <w:p w14:paraId="284EBB8B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F7D876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3DBF83C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134" w:type="dxa"/>
          </w:tcPr>
          <w:p w14:paraId="7730618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161992B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6E1F46A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14:paraId="40E7823D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0C7C2FE9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346B7A4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12C5FF12" w14:textId="77777777" w:rsidTr="005A47CD">
        <w:tc>
          <w:tcPr>
            <w:tcW w:w="1147" w:type="dxa"/>
          </w:tcPr>
          <w:p w14:paraId="64287DB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88" w:type="dxa"/>
          </w:tcPr>
          <w:p w14:paraId="006B2AD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Землетрясение</w:t>
            </w:r>
          </w:p>
        </w:tc>
        <w:tc>
          <w:tcPr>
            <w:tcW w:w="1775" w:type="dxa"/>
          </w:tcPr>
          <w:p w14:paraId="2A57931C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CB36F90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0ACBDD3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134" w:type="dxa"/>
          </w:tcPr>
          <w:p w14:paraId="49F2467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6E85577B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0C7A023F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3FB4E867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7</w:t>
            </w:r>
          </w:p>
          <w:p w14:paraId="1A449621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08</w:t>
            </w:r>
          </w:p>
          <w:p w14:paraId="54403A3E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F07369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7A416AE9" w14:textId="77777777" w:rsidTr="005A47CD">
        <w:tc>
          <w:tcPr>
            <w:tcW w:w="1147" w:type="dxa"/>
          </w:tcPr>
          <w:p w14:paraId="50D7229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88" w:type="dxa"/>
          </w:tcPr>
          <w:p w14:paraId="6855E40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Президент РФ</w:t>
            </w:r>
          </w:p>
        </w:tc>
        <w:tc>
          <w:tcPr>
            <w:tcW w:w="1775" w:type="dxa"/>
          </w:tcPr>
          <w:p w14:paraId="4219A1BB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C5E5DD2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7B4227C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134" w:type="dxa"/>
          </w:tcPr>
          <w:p w14:paraId="33FD5CC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19DE1E6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79405D61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08</w:t>
            </w:r>
          </w:p>
          <w:p w14:paraId="354B52E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25B7CA06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6CE0FD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39CC453C" w14:textId="77777777" w:rsidTr="005A47CD">
        <w:tc>
          <w:tcPr>
            <w:tcW w:w="1147" w:type="dxa"/>
          </w:tcPr>
          <w:p w14:paraId="3AAF705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1088" w:type="dxa"/>
          </w:tcPr>
          <w:p w14:paraId="7776AC9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Никотин</w:t>
            </w:r>
          </w:p>
        </w:tc>
        <w:tc>
          <w:tcPr>
            <w:tcW w:w="1775" w:type="dxa"/>
          </w:tcPr>
          <w:p w14:paraId="1EC768DC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30E714C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3C1D6559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134" w:type="dxa"/>
          </w:tcPr>
          <w:p w14:paraId="4EC5E10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185666EB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45B700A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08</w:t>
            </w:r>
          </w:p>
          <w:p w14:paraId="18A0610F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5BB828E1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0534E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73BA9099" w14:textId="77777777" w:rsidTr="005A47CD">
        <w:tc>
          <w:tcPr>
            <w:tcW w:w="1147" w:type="dxa"/>
          </w:tcPr>
          <w:p w14:paraId="6C88E02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88" w:type="dxa"/>
          </w:tcPr>
          <w:p w14:paraId="5A0CB580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1)АВЖ</w:t>
            </w:r>
          </w:p>
          <w:p w14:paraId="349BCE49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2)БДЛ</w:t>
            </w:r>
          </w:p>
          <w:p w14:paraId="584597B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3)ГЕИК</w:t>
            </w:r>
          </w:p>
        </w:tc>
        <w:tc>
          <w:tcPr>
            <w:tcW w:w="1775" w:type="dxa"/>
          </w:tcPr>
          <w:p w14:paraId="00DB29F8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2E5CFA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755D3614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</w:tcPr>
          <w:p w14:paraId="13F089FD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0DEA77F8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77091C63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3393041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2A11BA0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0519A0AB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3356D9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0E3AFACB" w14:textId="77777777" w:rsidTr="005A47CD">
        <w:tc>
          <w:tcPr>
            <w:tcW w:w="1147" w:type="dxa"/>
          </w:tcPr>
          <w:p w14:paraId="574A2DC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88" w:type="dxa"/>
          </w:tcPr>
          <w:p w14:paraId="53C9F571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1)3</w:t>
            </w:r>
          </w:p>
          <w:p w14:paraId="05D9CFF6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2)2</w:t>
            </w:r>
          </w:p>
          <w:p w14:paraId="100BD70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</w:t>
            </w:r>
          </w:p>
        </w:tc>
        <w:tc>
          <w:tcPr>
            <w:tcW w:w="1775" w:type="dxa"/>
          </w:tcPr>
          <w:p w14:paraId="3144E609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B39AD7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2EC102B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</w:tcPr>
          <w:p w14:paraId="3D92788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3725CC06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4010CFE1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14:paraId="6003D270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0DACFB84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4039AEDA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FF5A80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44D267F6" w14:textId="77777777" w:rsidTr="005A47CD">
        <w:tc>
          <w:tcPr>
            <w:tcW w:w="1147" w:type="dxa"/>
          </w:tcPr>
          <w:p w14:paraId="07B3FBB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88" w:type="dxa"/>
          </w:tcPr>
          <w:p w14:paraId="1ECC5747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1)В</w:t>
            </w:r>
          </w:p>
          <w:p w14:paraId="203CF053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2)А</w:t>
            </w:r>
          </w:p>
          <w:p w14:paraId="5CDC5619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3)Г</w:t>
            </w:r>
          </w:p>
          <w:p w14:paraId="0BDFF4E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4)Б</w:t>
            </w:r>
          </w:p>
        </w:tc>
        <w:tc>
          <w:tcPr>
            <w:tcW w:w="1775" w:type="dxa"/>
          </w:tcPr>
          <w:p w14:paraId="29C2B9AD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E59FC70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4D361F5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134" w:type="dxa"/>
          </w:tcPr>
          <w:p w14:paraId="305C3CF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5D9BC810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14:paraId="3C570313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711DD401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205B1DFB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299E42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5C2FFD70" w14:textId="77777777" w:rsidTr="005A47CD">
        <w:tc>
          <w:tcPr>
            <w:tcW w:w="1147" w:type="dxa"/>
          </w:tcPr>
          <w:p w14:paraId="56EB204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88" w:type="dxa"/>
          </w:tcPr>
          <w:p w14:paraId="1541604B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1)3</w:t>
            </w:r>
          </w:p>
          <w:p w14:paraId="0817C85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2)5</w:t>
            </w:r>
          </w:p>
          <w:p w14:paraId="136D295E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3)1</w:t>
            </w:r>
          </w:p>
          <w:p w14:paraId="5DD8AF5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4)4</w:t>
            </w:r>
          </w:p>
          <w:p w14:paraId="5CCCC081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5)8</w:t>
            </w:r>
          </w:p>
          <w:p w14:paraId="3601EB6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6)7</w:t>
            </w:r>
          </w:p>
          <w:p w14:paraId="02B0C6C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7)6</w:t>
            </w:r>
          </w:p>
          <w:p w14:paraId="52C5A903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8)2</w:t>
            </w:r>
          </w:p>
        </w:tc>
        <w:tc>
          <w:tcPr>
            <w:tcW w:w="1775" w:type="dxa"/>
          </w:tcPr>
          <w:p w14:paraId="03F1BC33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6BCDAE6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52" w:type="dxa"/>
          </w:tcPr>
          <w:p w14:paraId="4CA91A0F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134" w:type="dxa"/>
          </w:tcPr>
          <w:p w14:paraId="0E598D8A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276" w:type="dxa"/>
          </w:tcPr>
          <w:p w14:paraId="1C97A3AD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</w:t>
            </w:r>
          </w:p>
          <w:p w14:paraId="006EF4B3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3</w:t>
            </w:r>
          </w:p>
          <w:p w14:paraId="3BAE2A21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4</w:t>
            </w:r>
          </w:p>
          <w:p w14:paraId="2393092F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5AD4232B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756135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066E95" w14:paraId="37766ACC" w14:textId="77777777" w:rsidTr="005A47CD">
        <w:tc>
          <w:tcPr>
            <w:tcW w:w="1147" w:type="dxa"/>
          </w:tcPr>
          <w:p w14:paraId="381AAAEC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88" w:type="dxa"/>
          </w:tcPr>
          <w:p w14:paraId="721BF58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Годен к военной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службе </w:t>
            </w:r>
          </w:p>
        </w:tc>
        <w:tc>
          <w:tcPr>
            <w:tcW w:w="1775" w:type="dxa"/>
          </w:tcPr>
          <w:p w14:paraId="35A7150F" w14:textId="77777777" w:rsidR="00066E95" w:rsidRDefault="005A47CD">
            <w:pPr>
              <w:suppressAutoHyphens w:val="0"/>
              <w:spacing w:after="0"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 б – полное правильное соответствие</w:t>
            </w:r>
          </w:p>
          <w:p w14:paraId="65DFB232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 б – остальные случаи</w:t>
            </w:r>
          </w:p>
        </w:tc>
        <w:tc>
          <w:tcPr>
            <w:tcW w:w="2052" w:type="dxa"/>
          </w:tcPr>
          <w:p w14:paraId="51C40885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с развернутым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ответом</w:t>
            </w:r>
          </w:p>
        </w:tc>
        <w:tc>
          <w:tcPr>
            <w:tcW w:w="1134" w:type="dxa"/>
          </w:tcPr>
          <w:p w14:paraId="6887C6C8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высокий</w:t>
            </w:r>
          </w:p>
        </w:tc>
        <w:tc>
          <w:tcPr>
            <w:tcW w:w="1276" w:type="dxa"/>
          </w:tcPr>
          <w:p w14:paraId="3BE1D926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8</w:t>
            </w:r>
          </w:p>
          <w:p w14:paraId="62544F42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10</w:t>
            </w:r>
          </w:p>
          <w:p w14:paraId="5771899E" w14:textId="77777777" w:rsidR="00066E95" w:rsidRDefault="005A47CD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 12</w:t>
            </w:r>
          </w:p>
          <w:p w14:paraId="39B948CB" w14:textId="77777777" w:rsidR="00066E95" w:rsidRDefault="00066E95">
            <w:pPr>
              <w:suppressAutoHyphens w:val="0"/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2A57C9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5-10 мин</w:t>
            </w:r>
          </w:p>
        </w:tc>
      </w:tr>
      <w:tr w:rsidR="00066E95" w14:paraId="2DFA4FC8" w14:textId="77777777" w:rsidTr="005A47CD">
        <w:tc>
          <w:tcPr>
            <w:tcW w:w="8472" w:type="dxa"/>
            <w:gridSpan w:val="6"/>
          </w:tcPr>
          <w:p w14:paraId="54EBF777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14:paraId="7B816486" w14:textId="77777777" w:rsidR="00066E95" w:rsidRDefault="005A47CD">
            <w:pPr>
              <w:suppressAutoHyphens w:val="0"/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76D38318" w14:textId="77777777" w:rsidR="00066E95" w:rsidRDefault="00066E95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2B592EF3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176AE43D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оценки:</w:t>
      </w:r>
    </w:p>
    <w:p w14:paraId="7AC2C855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1D8C4C5B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2A5A130E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5C99CB50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1319A3FE" w14:textId="77777777" w:rsidR="00066E95" w:rsidRDefault="005A47CD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59B4F846" w14:textId="77777777" w:rsidR="00066E95" w:rsidRDefault="005A47CD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0EA58DB1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39873C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A05CAA9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3C8247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B5E873B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76A711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6F41FB4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E70FEC7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EAEF95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F6186B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613B349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D1DF5E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A730FEA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3633BD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96BA82F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21FFAB4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E186F6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A034E5A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BE1BB5F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DDDFBD6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8130FCB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E51AA6C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E03DC9C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5330B4F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245D034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515A6A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069AB3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769D185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197A4F9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1A0AD23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C1EF8E6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3F59AA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85F7486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1060123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E6667FD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B051AB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C39D13B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1CA28C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2948DBC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80E139A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F12DE86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EFA3E2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16EC97A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23425E4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59E43C4" w14:textId="77777777" w:rsidR="00066E95" w:rsidRDefault="00066E95">
      <w:pPr>
        <w:pStyle w:val="af9"/>
        <w:spacing w:after="0" w:line="30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066E95">
      <w:footerReference w:type="default" r:id="rId11"/>
      <w:pgSz w:w="11906" w:h="16838"/>
      <w:pgMar w:top="1134" w:right="851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EBBF1" w14:textId="77777777" w:rsidR="00207453" w:rsidRDefault="005A47CD">
      <w:pPr>
        <w:spacing w:after="0" w:line="240" w:lineRule="auto"/>
      </w:pPr>
      <w:r>
        <w:separator/>
      </w:r>
    </w:p>
  </w:endnote>
  <w:endnote w:type="continuationSeparator" w:id="0">
    <w:p w14:paraId="25D2FEB8" w14:textId="77777777" w:rsidR="00207453" w:rsidRDefault="005A4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LIGAF+TimesNewRoman">
    <w:charset w:val="01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2253418"/>
      <w:docPartObj>
        <w:docPartGallery w:val="Page Numbers (Bottom of Page)"/>
        <w:docPartUnique/>
      </w:docPartObj>
    </w:sdtPr>
    <w:sdtEndPr/>
    <w:sdtContent>
      <w:p w14:paraId="6EB5474B" w14:textId="77777777" w:rsidR="00066E95" w:rsidRDefault="005A47CD">
        <w:pPr>
          <w:pStyle w:val="2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  <w:p w14:paraId="3B7CF797" w14:textId="77777777" w:rsidR="00066E95" w:rsidRDefault="00DE1817">
        <w:pPr>
          <w:pStyle w:val="25"/>
          <w:ind w:right="36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C481" w14:textId="77777777" w:rsidR="00066E95" w:rsidRDefault="00066E95">
    <w:pPr>
      <w:pStyle w:val="25"/>
      <w:jc w:val="center"/>
      <w:rPr>
        <w:sz w:val="20"/>
        <w:szCs w:val="20"/>
      </w:rPr>
    </w:pPr>
  </w:p>
  <w:p w14:paraId="7F7B9400" w14:textId="77777777" w:rsidR="00066E95" w:rsidRDefault="00066E95">
    <w:pPr>
      <w:pStyle w:val="2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1214179"/>
      <w:docPartObj>
        <w:docPartGallery w:val="Page Numbers (Bottom of Page)"/>
        <w:docPartUnique/>
      </w:docPartObj>
    </w:sdtPr>
    <w:sdtEndPr/>
    <w:sdtContent>
      <w:p w14:paraId="1EDEFC35" w14:textId="77777777" w:rsidR="00066E95" w:rsidRDefault="005A47CD">
        <w:pPr>
          <w:pStyle w:val="1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  <w:p w14:paraId="6B7E384C" w14:textId="77777777" w:rsidR="00066E95" w:rsidRDefault="00DE1817">
        <w:pPr>
          <w:pStyle w:val="16"/>
          <w:ind w:right="360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3013373"/>
      <w:docPartObj>
        <w:docPartGallery w:val="Page Numbers (Bottom of Page)"/>
        <w:docPartUnique/>
      </w:docPartObj>
    </w:sdtPr>
    <w:sdtEndPr/>
    <w:sdtContent>
      <w:p w14:paraId="6A2FA5BA" w14:textId="77777777" w:rsidR="00066E95" w:rsidRDefault="005A47CD">
        <w:pPr>
          <w:pStyle w:val="1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15</w:t>
        </w:r>
        <w:r>
          <w:fldChar w:fldCharType="end"/>
        </w:r>
      </w:p>
    </w:sdtContent>
  </w:sdt>
  <w:p w14:paraId="40F5CB9A" w14:textId="77777777" w:rsidR="00066E95" w:rsidRDefault="00066E95">
    <w:pPr>
      <w:pStyle w:val="1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C96E0" w14:textId="77777777" w:rsidR="00207453" w:rsidRDefault="005A47CD">
      <w:pPr>
        <w:spacing w:after="0" w:line="240" w:lineRule="auto"/>
      </w:pPr>
      <w:r>
        <w:separator/>
      </w:r>
    </w:p>
  </w:footnote>
  <w:footnote w:type="continuationSeparator" w:id="0">
    <w:p w14:paraId="1A99F6ED" w14:textId="77777777" w:rsidR="00207453" w:rsidRDefault="005A4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2055A"/>
    <w:multiLevelType w:val="multilevel"/>
    <w:tmpl w:val="13C865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4265B76"/>
    <w:multiLevelType w:val="multilevel"/>
    <w:tmpl w:val="0FFCA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FA26761"/>
    <w:multiLevelType w:val="multilevel"/>
    <w:tmpl w:val="894E16E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81244577">
    <w:abstractNumId w:val="2"/>
  </w:num>
  <w:num w:numId="2" w16cid:durableId="1041442616">
    <w:abstractNumId w:val="1"/>
  </w:num>
  <w:num w:numId="3" w16cid:durableId="217933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E95"/>
    <w:rsid w:val="00066E95"/>
    <w:rsid w:val="00207453"/>
    <w:rsid w:val="005A47CD"/>
    <w:rsid w:val="00BE0866"/>
    <w:rsid w:val="00DE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9BC4"/>
  <w15:docId w15:val="{BD1F4D79-BF58-48CC-AADB-177C76D4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Cs w:val="28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basedOn w:val="a0"/>
    <w:uiPriority w:val="99"/>
    <w:qFormat/>
    <w:rsid w:val="00163EE4"/>
    <w:rPr>
      <w:rFonts w:ascii="Calibri" w:hAnsi="Calibri"/>
      <w:sz w:val="24"/>
      <w:szCs w:val="20"/>
      <w:lang w:eastAsia="ru-RU"/>
    </w:rPr>
  </w:style>
  <w:style w:type="character" w:customStyle="1" w:styleId="22">
    <w:name w:val="Основной текст с отступом 2 Знак2"/>
    <w:basedOn w:val="a0"/>
    <w:link w:val="2"/>
    <w:uiPriority w:val="9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qFormat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">
    <w:name w:val="Заголовок 5 Знак"/>
    <w:basedOn w:val="a0"/>
    <w:uiPriority w:val="99"/>
    <w:qFormat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qFormat/>
    <w:locked/>
    <w:rsid w:val="00163EE4"/>
    <w:rPr>
      <w:rFonts w:ascii="Cambria" w:hAnsi="Cambria" w:cs="Times New Roman"/>
      <w:b/>
      <w:bCs/>
      <w:kern w:val="2"/>
      <w:sz w:val="32"/>
      <w:szCs w:val="32"/>
      <w:lang w:eastAsia="en-US"/>
    </w:rPr>
  </w:style>
  <w:style w:type="character" w:customStyle="1" w:styleId="a3">
    <w:name w:val="Абзац списка Знак"/>
    <w:uiPriority w:val="99"/>
    <w:qFormat/>
    <w:locked/>
    <w:rsid w:val="00163EE4"/>
    <w:rPr>
      <w:rFonts w:ascii="Calibri" w:hAnsi="Calibri"/>
      <w:sz w:val="22"/>
      <w:szCs w:val="22"/>
    </w:rPr>
  </w:style>
  <w:style w:type="character" w:customStyle="1" w:styleId="a4">
    <w:name w:val="Текст сноски Знак"/>
    <w:basedOn w:val="a0"/>
    <w:uiPriority w:val="99"/>
    <w:semiHidden/>
    <w:qFormat/>
    <w:rsid w:val="00163EE4"/>
    <w:rPr>
      <w:rFonts w:ascii="Calibri" w:hAnsi="Calibri"/>
      <w:sz w:val="20"/>
      <w:szCs w:val="20"/>
    </w:rPr>
  </w:style>
  <w:style w:type="character" w:customStyle="1" w:styleId="a5">
    <w:name w:val="Нижний колонтитул Знак"/>
    <w:basedOn w:val="a0"/>
    <w:uiPriority w:val="99"/>
    <w:qFormat/>
    <w:rsid w:val="00163EE4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qFormat/>
    <w:rsid w:val="00163EE4"/>
    <w:rPr>
      <w:rFonts w:cs="Times New Roman"/>
    </w:rPr>
  </w:style>
  <w:style w:type="character" w:customStyle="1" w:styleId="a7">
    <w:name w:val="Текст концевой сноски Знак"/>
    <w:basedOn w:val="a0"/>
    <w:uiPriority w:val="99"/>
    <w:qFormat/>
    <w:rsid w:val="00163EE4"/>
    <w:rPr>
      <w:rFonts w:eastAsia="Times New Roman"/>
      <w:sz w:val="20"/>
      <w:szCs w:val="20"/>
      <w:lang w:eastAsia="ru-RU"/>
    </w:rPr>
  </w:style>
  <w:style w:type="character" w:customStyle="1" w:styleId="a8">
    <w:name w:val="Привязка концевой сноски"/>
    <w:rsid w:val="003C1750"/>
    <w:rPr>
      <w:rFonts w:cs="Times New Roman"/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163EE4"/>
    <w:rPr>
      <w:rFonts w:cs="Times New Roman"/>
      <w:vertAlign w:val="superscript"/>
    </w:rPr>
  </w:style>
  <w:style w:type="character" w:customStyle="1" w:styleId="a9">
    <w:name w:val="Текст выноски Знак"/>
    <w:basedOn w:val="a0"/>
    <w:qFormat/>
    <w:rsid w:val="00163EE4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uiPriority w:val="99"/>
    <w:qFormat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qFormat/>
    <w:rsid w:val="00163EE4"/>
    <w:rPr>
      <w:rFonts w:ascii="Times New Roman" w:hAnsi="Times New Roman"/>
      <w:sz w:val="26"/>
    </w:rPr>
  </w:style>
  <w:style w:type="character" w:customStyle="1" w:styleId="10">
    <w:name w:val="Знак Знак1"/>
    <w:uiPriority w:val="99"/>
    <w:qFormat/>
    <w:rsid w:val="00163EE4"/>
    <w:rPr>
      <w:rFonts w:ascii="Times New Roman" w:hAnsi="Times New Roman"/>
      <w:sz w:val="24"/>
      <w:lang w:eastAsia="ru-RU"/>
    </w:rPr>
  </w:style>
  <w:style w:type="character" w:styleId="ab">
    <w:name w:val="Strong"/>
    <w:qFormat/>
    <w:rsid w:val="00163EE4"/>
    <w:rPr>
      <w:b/>
      <w:bCs/>
    </w:rPr>
  </w:style>
  <w:style w:type="character" w:styleId="ac">
    <w:name w:val="Emphasis"/>
    <w:qFormat/>
    <w:rsid w:val="00163EE4"/>
    <w:rPr>
      <w:i/>
      <w:iCs/>
    </w:rPr>
  </w:style>
  <w:style w:type="character" w:customStyle="1" w:styleId="ad">
    <w:name w:val="Схема документа Знак"/>
    <w:basedOn w:val="a0"/>
    <w:uiPriority w:val="99"/>
    <w:semiHidden/>
    <w:qFormat/>
    <w:rsid w:val="00163EE4"/>
    <w:rPr>
      <w:rFonts w:ascii="Tahoma" w:hAnsi="Tahoma" w:cs="Tahoma"/>
      <w:sz w:val="16"/>
      <w:szCs w:val="16"/>
    </w:rPr>
  </w:style>
  <w:style w:type="character" w:customStyle="1" w:styleId="2">
    <w:name w:val="Основной текст с отступом 2 Знак"/>
    <w:basedOn w:val="a0"/>
    <w:link w:val="22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с отступом 2 Знак1"/>
    <w:basedOn w:val="a0"/>
    <w:link w:val="21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qFormat/>
    <w:rsid w:val="00163EE4"/>
    <w:rPr>
      <w:rFonts w:eastAsia="Times New Roman"/>
      <w:b/>
      <w:szCs w:val="20"/>
      <w:lang w:eastAsia="ru-RU"/>
    </w:rPr>
  </w:style>
  <w:style w:type="character" w:customStyle="1" w:styleId="-">
    <w:name w:val="Интернет-ссылка"/>
    <w:rsid w:val="00163EE4"/>
    <w:rPr>
      <w:color w:val="0000FF"/>
      <w:u w:val="single"/>
    </w:rPr>
  </w:style>
  <w:style w:type="character" w:customStyle="1" w:styleId="FontStyle50">
    <w:name w:val="Font Style50"/>
    <w:basedOn w:val="a0"/>
    <w:uiPriority w:val="99"/>
    <w:qFormat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qFormat/>
    <w:rsid w:val="00163EE4"/>
    <w:rPr>
      <w:rFonts w:ascii="Times New Roman" w:hAnsi="Times New Roman" w:cs="Times New Roman"/>
      <w:sz w:val="16"/>
      <w:szCs w:val="16"/>
    </w:rPr>
  </w:style>
  <w:style w:type="character" w:customStyle="1" w:styleId="af">
    <w:name w:val="Текст Знак"/>
    <w:basedOn w:val="a0"/>
    <w:qFormat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qFormat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qFormat/>
    <w:rsid w:val="00163EE4"/>
    <w:rPr>
      <w:rFonts w:ascii="Times New Roman" w:hAnsi="Times New Roman" w:cs="Times New Roman"/>
      <w:b/>
      <w:bCs/>
      <w:sz w:val="18"/>
      <w:szCs w:val="18"/>
    </w:rPr>
  </w:style>
  <w:style w:type="character" w:customStyle="1" w:styleId="af0">
    <w:name w:val="Основной текст Знак"/>
    <w:basedOn w:val="a0"/>
    <w:uiPriority w:val="99"/>
    <w:semiHidden/>
    <w:qFormat/>
    <w:rsid w:val="00163EE4"/>
    <w:rPr>
      <w:rFonts w:ascii="Calibri" w:hAnsi="Calibri"/>
      <w:sz w:val="22"/>
      <w:szCs w:val="22"/>
    </w:rPr>
  </w:style>
  <w:style w:type="character" w:customStyle="1" w:styleId="c0">
    <w:name w:val="c0"/>
    <w:basedOn w:val="a0"/>
    <w:qFormat/>
    <w:rsid w:val="00163EE4"/>
  </w:style>
  <w:style w:type="character" w:styleId="af1">
    <w:name w:val="Placeholder Text"/>
    <w:basedOn w:val="a0"/>
    <w:uiPriority w:val="99"/>
    <w:semiHidden/>
    <w:qFormat/>
    <w:rsid w:val="006C760C"/>
    <w:rPr>
      <w:color w:val="808080"/>
    </w:rPr>
  </w:style>
  <w:style w:type="character" w:customStyle="1" w:styleId="af2">
    <w:name w:val="СВЕЛ таб/спис Знак"/>
    <w:qFormat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3">
    <w:name w:val="Гипертекстовая ссылка"/>
    <w:uiPriority w:val="99"/>
    <w:qFormat/>
    <w:rsid w:val="006F47EA"/>
    <w:rPr>
      <w:b/>
      <w:color w:val="106BBE"/>
    </w:rPr>
  </w:style>
  <w:style w:type="character" w:customStyle="1" w:styleId="dt-m">
    <w:name w:val="dt-m"/>
    <w:basedOn w:val="a0"/>
    <w:qFormat/>
    <w:rsid w:val="003C1750"/>
  </w:style>
  <w:style w:type="character" w:customStyle="1" w:styleId="11">
    <w:name w:val="Верхний колонтитул Знак1"/>
    <w:basedOn w:val="a0"/>
    <w:uiPriority w:val="99"/>
    <w:qFormat/>
    <w:rsid w:val="00F11536"/>
    <w:rPr>
      <w:rFonts w:ascii="Calibri" w:hAnsi="Calibri"/>
      <w:sz w:val="22"/>
      <w:szCs w:val="22"/>
    </w:rPr>
  </w:style>
  <w:style w:type="character" w:customStyle="1" w:styleId="af4">
    <w:name w:val="Основной текст_"/>
    <w:basedOn w:val="a0"/>
    <w:qFormat/>
    <w:rsid w:val="00F11536"/>
    <w:rPr>
      <w:rFonts w:eastAsia="Times New Roman"/>
    </w:rPr>
  </w:style>
  <w:style w:type="paragraph" w:customStyle="1" w:styleId="12">
    <w:name w:val="Заголовок1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uiPriority w:val="99"/>
    <w:semiHidden/>
    <w:unhideWhenUsed/>
    <w:rsid w:val="00163EE4"/>
    <w:pPr>
      <w:spacing w:after="120"/>
    </w:pPr>
  </w:style>
  <w:style w:type="paragraph" w:styleId="af6">
    <w:name w:val="List"/>
    <w:basedOn w:val="a"/>
    <w:rsid w:val="00163EE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7">
    <w:name w:val="caption"/>
    <w:basedOn w:val="a"/>
    <w:qFormat/>
    <w:rsid w:val="00BB2D9F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rsid w:val="003C1750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5"/>
    <w:qFormat/>
    <w:rsid w:val="003C175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4">
    <w:name w:val="Название объекта1"/>
    <w:basedOn w:val="a"/>
    <w:qFormat/>
    <w:rsid w:val="003C175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110">
    <w:name w:val="Заголовок 11"/>
    <w:basedOn w:val="a"/>
    <w:next w:val="a"/>
    <w:uiPriority w:val="99"/>
    <w:qFormat/>
    <w:rsid w:val="00163EE4"/>
    <w:pPr>
      <w:keepNext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customStyle="1" w:styleId="210">
    <w:name w:val="Заголовок 21"/>
    <w:basedOn w:val="a"/>
    <w:next w:val="a"/>
    <w:link w:val="21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51">
    <w:name w:val="Заголовок 51"/>
    <w:basedOn w:val="a"/>
    <w:next w:val="a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af9">
    <w:name w:val="List Paragraph"/>
    <w:basedOn w:val="a"/>
    <w:uiPriority w:val="99"/>
    <w:qFormat/>
    <w:rsid w:val="00163EE4"/>
    <w:pPr>
      <w:ind w:left="720"/>
      <w:contextualSpacing/>
    </w:pPr>
  </w:style>
  <w:style w:type="paragraph" w:customStyle="1" w:styleId="15">
    <w:name w:val="Текст сноски1"/>
    <w:basedOn w:val="a"/>
    <w:uiPriority w:val="99"/>
    <w:semiHidden/>
    <w:qFormat/>
    <w:rsid w:val="00163EE4"/>
    <w:pPr>
      <w:spacing w:after="0" w:line="240" w:lineRule="auto"/>
    </w:pPr>
    <w:rPr>
      <w:sz w:val="20"/>
      <w:szCs w:val="20"/>
    </w:rPr>
  </w:style>
  <w:style w:type="paragraph" w:styleId="afa">
    <w:name w:val="Normal (Web)"/>
    <w:basedOn w:val="a"/>
    <w:uiPriority w:val="99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b">
    <w:name w:val="Верхний и нижний колонтитулы"/>
    <w:basedOn w:val="a"/>
    <w:qFormat/>
    <w:rsid w:val="003C1750"/>
  </w:style>
  <w:style w:type="paragraph" w:customStyle="1" w:styleId="16">
    <w:name w:val="Ниж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7">
    <w:name w:val="Текст концевой сноски1"/>
    <w:basedOn w:val="a"/>
    <w:uiPriority w:val="99"/>
    <w:qFormat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c">
    <w:name w:val="Balloon Text"/>
    <w:basedOn w:val="a"/>
    <w:qFormat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8">
    <w:name w:val="Верхний колонтитул1"/>
    <w:basedOn w:val="a"/>
    <w:uiPriority w:val="99"/>
    <w:qFormat/>
    <w:rsid w:val="00163EE4"/>
    <w:pPr>
      <w:tabs>
        <w:tab w:val="center" w:pos="4677"/>
        <w:tab w:val="right" w:pos="9355"/>
      </w:tabs>
      <w:spacing w:after="0" w:line="240" w:lineRule="auto"/>
    </w:pPr>
  </w:style>
  <w:style w:type="paragraph" w:styleId="afd">
    <w:name w:val="No Spacing"/>
    <w:uiPriority w:val="1"/>
    <w:qFormat/>
    <w:rsid w:val="00163EE4"/>
    <w:rPr>
      <w:rFonts w:ascii="Calibri" w:hAnsi="Calibri"/>
      <w:sz w:val="22"/>
      <w:szCs w:val="22"/>
      <w:lang w:val="az-Cyrl-AZ"/>
    </w:rPr>
  </w:style>
  <w:style w:type="paragraph" w:customStyle="1" w:styleId="book">
    <w:name w:val="book"/>
    <w:basedOn w:val="a"/>
    <w:uiPriority w:val="99"/>
    <w:qFormat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e">
    <w:name w:val="Document Map"/>
    <w:basedOn w:val="a"/>
    <w:uiPriority w:val="99"/>
    <w:semiHidden/>
    <w:unhideWhenUsed/>
    <w:qFormat/>
    <w:rsid w:val="00163EE4"/>
    <w:rPr>
      <w:rFonts w:ascii="Tahoma" w:hAnsi="Tahoma" w:cs="Tahoma"/>
      <w:sz w:val="16"/>
      <w:szCs w:val="16"/>
    </w:rPr>
  </w:style>
  <w:style w:type="paragraph" w:customStyle="1" w:styleId="211">
    <w:name w:val="Оглавление 2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">
    <w:name w:val="........ ....."/>
    <w:basedOn w:val="a"/>
    <w:next w:val="a"/>
    <w:uiPriority w:val="99"/>
    <w:qFormat/>
    <w:rsid w:val="00163EE4"/>
    <w:pPr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0">
    <w:name w:val="Body Text Indent 2"/>
    <w:basedOn w:val="a"/>
    <w:qFormat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qFormat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Title"/>
    <w:basedOn w:val="a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7">
    <w:name w:val="Style7"/>
    <w:basedOn w:val="a"/>
    <w:qFormat/>
    <w:rsid w:val="00163EE4"/>
    <w:pPr>
      <w:widowControl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1">
    <w:name w:val="Оглавление 11"/>
    <w:basedOn w:val="a"/>
    <w:next w:val="a"/>
    <w:autoRedefine/>
    <w:qFormat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qFormat/>
    <w:rsid w:val="00163EE4"/>
    <w:rPr>
      <w:color w:val="000000"/>
      <w:sz w:val="24"/>
      <w:szCs w:val="24"/>
      <w:lang w:eastAsia="ru-RU"/>
    </w:rPr>
  </w:style>
  <w:style w:type="paragraph" w:customStyle="1" w:styleId="aff1">
    <w:name w:val="......."/>
    <w:basedOn w:val="Default"/>
    <w:next w:val="Default"/>
    <w:uiPriority w:val="99"/>
    <w:qFormat/>
    <w:rsid w:val="00163EE4"/>
    <w:rPr>
      <w:color w:val="auto"/>
    </w:rPr>
  </w:style>
  <w:style w:type="paragraph" w:customStyle="1" w:styleId="24">
    <w:name w:val="Основной текст 2 Знак"/>
    <w:basedOn w:val="Default"/>
    <w:next w:val="Default"/>
    <w:uiPriority w:val="99"/>
    <w:qFormat/>
    <w:rsid w:val="00163EE4"/>
    <w:rPr>
      <w:color w:val="auto"/>
    </w:rPr>
  </w:style>
  <w:style w:type="paragraph" w:customStyle="1" w:styleId="30">
    <w:name w:val="........ ..... . ........ 3"/>
    <w:basedOn w:val="Default"/>
    <w:next w:val="Default"/>
    <w:uiPriority w:val="99"/>
    <w:qFormat/>
    <w:rsid w:val="00163EE4"/>
    <w:rPr>
      <w:color w:val="auto"/>
    </w:rPr>
  </w:style>
  <w:style w:type="paragraph" w:customStyle="1" w:styleId="aff2">
    <w:name w:val="......"/>
    <w:basedOn w:val="Default"/>
    <w:next w:val="Default"/>
    <w:uiPriority w:val="99"/>
    <w:qFormat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qFormat/>
    <w:rsid w:val="00163EE4"/>
    <w:pPr>
      <w:widowControl w:val="0"/>
      <w:ind w:left="3320"/>
    </w:pPr>
    <w:rPr>
      <w:rFonts w:eastAsia="Arial"/>
      <w:sz w:val="32"/>
      <w:szCs w:val="20"/>
      <w:lang w:eastAsia="ar-SA"/>
    </w:rPr>
  </w:style>
  <w:style w:type="paragraph" w:customStyle="1" w:styleId="212">
    <w:name w:val="Список 21"/>
    <w:basedOn w:val="a"/>
    <w:qFormat/>
    <w:rsid w:val="00163EE4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Style19">
    <w:name w:val="Style19"/>
    <w:basedOn w:val="a"/>
    <w:uiPriority w:val="99"/>
    <w:qFormat/>
    <w:rsid w:val="00163EE4"/>
    <w:pPr>
      <w:widowControl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9">
    <w:name w:val="Абзац списка1"/>
    <w:basedOn w:val="a"/>
    <w:qFormat/>
    <w:rsid w:val="00163EE4"/>
    <w:pPr>
      <w:ind w:left="720"/>
      <w:contextualSpacing/>
    </w:pPr>
  </w:style>
  <w:style w:type="paragraph" w:styleId="aff3">
    <w:name w:val="Plain Text"/>
    <w:basedOn w:val="a"/>
    <w:qFormat/>
    <w:rsid w:val="00163EE4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paragraph" w:customStyle="1" w:styleId="aff4">
    <w:name w:val="СВЕЛ таб/спис"/>
    <w:basedOn w:val="a"/>
    <w:qFormat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qFormat/>
    <w:rsid w:val="003C1750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aff5">
    <w:name w:val="Содержимое таблицы"/>
    <w:basedOn w:val="a"/>
    <w:qFormat/>
    <w:rsid w:val="003C1750"/>
    <w:pPr>
      <w:suppressLineNumbers/>
    </w:pPr>
  </w:style>
  <w:style w:type="paragraph" w:customStyle="1" w:styleId="leftmargin">
    <w:name w:val="left_margin"/>
    <w:basedOn w:val="a"/>
    <w:qFormat/>
    <w:rsid w:val="00BB2D9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6">
    <w:name w:val="Содержимое врезки"/>
    <w:basedOn w:val="a"/>
    <w:qFormat/>
    <w:rsid w:val="00BB2D9F"/>
  </w:style>
  <w:style w:type="paragraph" w:customStyle="1" w:styleId="aff7">
    <w:name w:val="Заголовок таблицы"/>
    <w:basedOn w:val="aff5"/>
    <w:qFormat/>
    <w:rsid w:val="00BB2D9F"/>
    <w:pPr>
      <w:jc w:val="center"/>
    </w:pPr>
    <w:rPr>
      <w:b/>
      <w:bCs/>
    </w:rPr>
  </w:style>
  <w:style w:type="paragraph" w:customStyle="1" w:styleId="25">
    <w:name w:val="Нижний колонтитул2"/>
    <w:basedOn w:val="afb"/>
    <w:qFormat/>
    <w:rsid w:val="00BB2D9F"/>
  </w:style>
  <w:style w:type="paragraph" w:customStyle="1" w:styleId="26">
    <w:name w:val="Верхний колонтитул2"/>
    <w:basedOn w:val="a"/>
    <w:uiPriority w:val="99"/>
    <w:unhideWhenUsed/>
    <w:qFormat/>
    <w:rsid w:val="00F1153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a">
    <w:name w:val="Основной текст1"/>
    <w:basedOn w:val="a"/>
    <w:qFormat/>
    <w:rsid w:val="00F11536"/>
    <w:pPr>
      <w:widowControl w:val="0"/>
      <w:suppressAutoHyphens w:val="0"/>
      <w:spacing w:after="0" w:line="240" w:lineRule="auto"/>
    </w:pPr>
    <w:rPr>
      <w:rFonts w:ascii="Times New Roman" w:eastAsia="Times New Roman" w:hAnsi="Times New Roman"/>
      <w:sz w:val="20"/>
      <w:szCs w:val="28"/>
    </w:rPr>
  </w:style>
  <w:style w:type="paragraph" w:styleId="aff8">
    <w:name w:val="footer"/>
    <w:basedOn w:val="afb"/>
  </w:style>
  <w:style w:type="table" w:styleId="aff9">
    <w:name w:val="Table Grid"/>
    <w:basedOn w:val="a1"/>
    <w:uiPriority w:val="59"/>
    <w:rsid w:val="00163EE4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63EE4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59"/>
    <w:rsid w:val="00831D4F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0D6F8-C966-4B1F-B5A4-39B97B34A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29</Pages>
  <Words>5071</Words>
  <Characters>28907</Characters>
  <Application>Microsoft Office Word</Application>
  <DocSecurity>0</DocSecurity>
  <Lines>240</Lines>
  <Paragraphs>67</Paragraphs>
  <ScaleCrop>false</ScaleCrop>
  <Company>Grizli777</Company>
  <LinksUpToDate>false</LinksUpToDate>
  <CharactersWithSpaces>33911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Воркун Валерия Владимировна</cp:lastModifiedBy>
  <cp:revision>46</cp:revision>
  <dcterms:created xsi:type="dcterms:W3CDTF">2020-04-15T04:05:00Z</dcterms:created>
  <dcterms:modified xsi:type="dcterms:W3CDTF">2025-01-13T10:25:00Z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